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F4" w:rsidRDefault="00757BFD">
      <w:pPr>
        <w:pStyle w:val="20"/>
        <w:shd w:val="clear" w:color="auto" w:fill="auto"/>
        <w:spacing w:after="211"/>
        <w:ind w:left="7560" w:right="20"/>
      </w:pPr>
      <w:r>
        <w:t xml:space="preserve">Приложение 1 </w:t>
      </w:r>
      <w:r w:rsidR="00AA50CA">
        <w:br/>
      </w:r>
      <w:r>
        <w:t>к приказу № 40/01-10 от 10.03.2022</w:t>
      </w:r>
    </w:p>
    <w:p w:rsidR="001776F4" w:rsidRDefault="00757BFD">
      <w:pPr>
        <w:pStyle w:val="30"/>
        <w:shd w:val="clear" w:color="auto" w:fill="auto"/>
        <w:spacing w:before="0"/>
        <w:ind w:right="20"/>
      </w:pPr>
      <w:r>
        <w:t>Положение</w:t>
      </w:r>
    </w:p>
    <w:p w:rsidR="00695EE9" w:rsidRDefault="00757BFD">
      <w:pPr>
        <w:pStyle w:val="30"/>
        <w:shd w:val="clear" w:color="auto" w:fill="auto"/>
        <w:spacing w:before="0"/>
        <w:ind w:right="20"/>
      </w:pPr>
      <w:r>
        <w:t>о проведении ин</w:t>
      </w:r>
      <w:r w:rsidR="00695EE9">
        <w:t>дивидуального отбора в 8 класс</w:t>
      </w:r>
    </w:p>
    <w:p w:rsidR="001776F4" w:rsidRDefault="00757BFD">
      <w:pPr>
        <w:pStyle w:val="30"/>
        <w:shd w:val="clear" w:color="auto" w:fill="auto"/>
        <w:spacing w:before="0"/>
        <w:ind w:right="20"/>
      </w:pPr>
      <w:r>
        <w:t>для получения основного общего образования с углублённым изучением математики</w:t>
      </w:r>
    </w:p>
    <w:p w:rsidR="001776F4" w:rsidRDefault="00757BFD">
      <w:pPr>
        <w:pStyle w:val="30"/>
        <w:shd w:val="clear" w:color="auto" w:fill="auto"/>
        <w:spacing w:before="0"/>
        <w:ind w:right="20"/>
      </w:pPr>
      <w:r>
        <w:t>в Государственном общеобразовательном учреждении Ярославской области</w:t>
      </w:r>
    </w:p>
    <w:p w:rsidR="001776F4" w:rsidRDefault="00757BFD">
      <w:pPr>
        <w:pStyle w:val="30"/>
        <w:shd w:val="clear" w:color="auto" w:fill="auto"/>
        <w:spacing w:before="0" w:after="247"/>
        <w:ind w:right="20"/>
      </w:pPr>
      <w:r>
        <w:t>«Средняя школа №33 им. К. Маркса с углубленным изучением математики»</w:t>
      </w:r>
    </w:p>
    <w:p w:rsidR="001776F4" w:rsidRDefault="00757B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20"/>
      </w:pPr>
      <w:bookmarkStart w:id="0" w:name="bookmark0"/>
      <w:r>
        <w:t>Общие положения.</w:t>
      </w:r>
      <w:bookmarkEnd w:id="0"/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36"/>
        </w:tabs>
        <w:ind w:left="20" w:right="20"/>
      </w:pPr>
      <w:proofErr w:type="gramStart"/>
      <w:r>
        <w:t xml:space="preserve">Положение о проведении индивидуального отбора в 8 классы для получения основного общего образования с углублённым изучением математики (далее Положение) в государственном общеобразовательном учреждении Ярославской области «Средняя школа №33 им. К. Маркса с углубленным изучением математики» (далее Школа) разработано в соответствии с частью 5 статьи 67 Федерального закона от 29 декабря 2012 года № 273-ФЭ «Об образовании в Российской Федерации», приказом </w:t>
      </w:r>
      <w:proofErr w:type="spellStart"/>
      <w:r>
        <w:t>Министерствапросвещения</w:t>
      </w:r>
      <w:proofErr w:type="spellEnd"/>
      <w:proofErr w:type="gramEnd"/>
      <w:r>
        <w:t xml:space="preserve"> </w:t>
      </w:r>
      <w:proofErr w:type="gramStart"/>
      <w:r>
        <w:t>Российской Федерации от 28.08.2020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приказом департамента образования Ярославской области от 06.08.2014 г.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</w:t>
      </w:r>
      <w:proofErr w:type="gramEnd"/>
      <w:r>
        <w:t xml:space="preserve"> углубленным изучением отдельных учебных предметов или для профильного обучения в Ярославской области».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991"/>
        </w:tabs>
        <w:ind w:left="20" w:right="20"/>
      </w:pPr>
      <w:r>
        <w:t>Индивидуальный отбор учащихся для получения основного общего образования с углублённым изучением математики (далее - индивидуальный отбор) осуществляется Школой в соответствии с настоящим Положением и действующими локальными нормативными актами Школы по основным вопросам организации и осуществления образовательной деятельности.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935"/>
        </w:tabs>
        <w:ind w:left="20"/>
      </w:pPr>
      <w:r>
        <w:t xml:space="preserve">Право на участие в индивидуальном отборе имеют </w:t>
      </w:r>
      <w:proofErr w:type="gramStart"/>
      <w:r>
        <w:t>обучающиеся</w:t>
      </w:r>
      <w:proofErr w:type="gramEnd"/>
      <w:r>
        <w:t xml:space="preserve"> 7 классов.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45"/>
        </w:tabs>
        <w:ind w:left="20" w:right="20"/>
      </w:pPr>
      <w:r>
        <w:t xml:space="preserve">Предельное количество мест для </w:t>
      </w:r>
      <w:proofErr w:type="gramStart"/>
      <w:r>
        <w:t>обучения по программам</w:t>
      </w:r>
      <w:proofErr w:type="gramEnd"/>
      <w:r>
        <w:t xml:space="preserve"> основного общего образования с углубленным изучением математики:</w:t>
      </w:r>
    </w:p>
    <w:p w:rsidR="001776F4" w:rsidRDefault="00757BFD" w:rsidP="00695EE9">
      <w:pPr>
        <w:pStyle w:val="21"/>
        <w:numPr>
          <w:ilvl w:val="0"/>
          <w:numId w:val="3"/>
        </w:numPr>
        <w:shd w:val="clear" w:color="auto" w:fill="auto"/>
        <w:spacing w:line="239" w:lineRule="exact"/>
        <w:ind w:right="20"/>
      </w:pPr>
      <w:proofErr w:type="gramStart"/>
      <w:r>
        <w:t>26 мест для лиц, прошедших индивидуальный отбор из числа обучающихся иных общеобразовательных организаций (далее - обучающиеся иных школ).</w:t>
      </w:r>
      <w:proofErr w:type="gramEnd"/>
    </w:p>
    <w:p w:rsidR="001776F4" w:rsidRDefault="00757BFD" w:rsidP="00695EE9">
      <w:pPr>
        <w:pStyle w:val="21"/>
        <w:numPr>
          <w:ilvl w:val="0"/>
          <w:numId w:val="3"/>
        </w:numPr>
        <w:shd w:val="clear" w:color="auto" w:fill="auto"/>
      </w:pPr>
      <w:r>
        <w:t>не менее 75% мест от контингента обучающихся 7 классов Школы.</w:t>
      </w:r>
    </w:p>
    <w:p w:rsidR="001776F4" w:rsidRDefault="00757BFD">
      <w:pPr>
        <w:pStyle w:val="30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44" w:lineRule="exact"/>
        <w:ind w:left="20" w:firstLine="540"/>
        <w:jc w:val="both"/>
      </w:pPr>
      <w:r>
        <w:t>Организация работы комиссии по индивидуальному отбору.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85"/>
        </w:tabs>
        <w:ind w:left="20" w:right="20"/>
      </w:pPr>
      <w:r>
        <w:t>Для проведения индивидуального отбора в Школе создается комиссия по индивидуальному отбору (далее - Комиссия).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977"/>
        </w:tabs>
        <w:ind w:left="20" w:right="20"/>
      </w:pPr>
      <w:r>
        <w:rPr>
          <w:rStyle w:val="11"/>
        </w:rPr>
        <w:t xml:space="preserve">В </w:t>
      </w:r>
      <w:r>
        <w:t>состав Комиссии входят: член администрации, классные руководители 7 классов, учителя математики, психолог Школы. Состав комиссии утверждается приказом директора Школы.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957"/>
        </w:tabs>
        <w:ind w:left="20"/>
      </w:pPr>
      <w:r>
        <w:t>Комиссия определяет:</w:t>
      </w:r>
    </w:p>
    <w:p w:rsidR="001776F4" w:rsidRDefault="00757BFD" w:rsidP="00695EE9">
      <w:pPr>
        <w:pStyle w:val="21"/>
        <w:numPr>
          <w:ilvl w:val="0"/>
          <w:numId w:val="4"/>
        </w:numPr>
        <w:shd w:val="clear" w:color="auto" w:fill="auto"/>
        <w:tabs>
          <w:tab w:val="left" w:pos="751"/>
        </w:tabs>
        <w:ind w:right="20"/>
      </w:pPr>
      <w:r>
        <w:t>форму вступительного испытания по предметам «Алгебра» и «Геометрия»; шкалу оценивания, коэффициент приведения отметок по учебным предметам «Алгебра» и «Геометрия» к бал</w:t>
      </w:r>
      <w:r w:rsidR="00695EE9">
        <w:t>л</w:t>
      </w:r>
      <w:r>
        <w:t>ьной системе оценивания вступительного испытания.</w:t>
      </w:r>
    </w:p>
    <w:p w:rsidR="001776F4" w:rsidRDefault="00757BFD" w:rsidP="00695EE9">
      <w:pPr>
        <w:pStyle w:val="21"/>
        <w:numPr>
          <w:ilvl w:val="0"/>
          <w:numId w:val="4"/>
        </w:numPr>
        <w:shd w:val="clear" w:color="auto" w:fill="auto"/>
        <w:tabs>
          <w:tab w:val="left" w:pos="715"/>
        </w:tabs>
        <w:ind w:right="20"/>
      </w:pPr>
      <w:r>
        <w:t xml:space="preserve">устанавливает наименьшее количество баллов («проходной балл») при прохождении индивидуального отбора </w:t>
      </w:r>
      <w:proofErr w:type="gramStart"/>
      <w:r>
        <w:t>обучающимися</w:t>
      </w:r>
      <w:proofErr w:type="gramEnd"/>
      <w:r>
        <w:t xml:space="preserve"> Школы;</w:t>
      </w:r>
    </w:p>
    <w:p w:rsidR="001776F4" w:rsidRDefault="00757BFD" w:rsidP="00695EE9">
      <w:pPr>
        <w:pStyle w:val="21"/>
        <w:numPr>
          <w:ilvl w:val="0"/>
          <w:numId w:val="4"/>
        </w:numPr>
        <w:shd w:val="clear" w:color="auto" w:fill="auto"/>
        <w:ind w:right="20"/>
        <w:jc w:val="left"/>
      </w:pPr>
      <w:r>
        <w:t>формирует рейтинговый список обучающихся иных школ - участников индивидуального отбора.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22"/>
        </w:tabs>
        <w:ind w:left="20" w:right="20"/>
      </w:pPr>
      <w:r>
        <w:t>Решение Комиссии оформляется протоколом, который подписывают все члены Комиссии, присутствующие на заседании.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58"/>
        </w:tabs>
        <w:ind w:left="20" w:right="20"/>
      </w:pPr>
      <w:r>
        <w:t>Информация об итогах индивидуального отбора доводится до сведения всех участников индивидуального отбора, родителей (законных представителей) посредством размещ</w:t>
      </w:r>
      <w:r w:rsidR="00695EE9">
        <w:t>ения на официальном сайте школы</w:t>
      </w:r>
      <w:r>
        <w:t xml:space="preserve"> не позднее</w:t>
      </w:r>
      <w:r w:rsidR="00695EE9">
        <w:t>,</w:t>
      </w:r>
      <w:r>
        <w:t xml:space="preserve"> чем через 3 дня после принятия решения Комиссией.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18"/>
        </w:tabs>
        <w:ind w:left="20" w:right="20"/>
      </w:pPr>
      <w:r>
        <w:rPr>
          <w:rStyle w:val="11"/>
        </w:rPr>
        <w:t xml:space="preserve">В </w:t>
      </w:r>
      <w:r>
        <w:t>случае несогласия с решением Комиссии родители (законные представители) учащихся имеют право в течение 2 рабочих дней после размещения информации об итогах индивидуального отбора направить апелляцию в конфликтную комиссию.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09"/>
        </w:tabs>
        <w:ind w:left="20" w:right="20"/>
      </w:pPr>
      <w:r>
        <w:t>Для рассмотрения апелляций по результатам индивидуального отбора в Школе создается конфликтная комиссия в составе 3-х человек.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49"/>
        </w:tabs>
        <w:ind w:left="20" w:right="20"/>
      </w:pPr>
      <w:r>
        <w:t>Апелляция по результатам индивидуального отбора подается в конфликтную комиссию Школы в течение 2-х рабочих дней с момента размещения информации о результатах индивидуального отбора.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950"/>
        </w:tabs>
        <w:ind w:left="20" w:right="20"/>
      </w:pPr>
      <w:r>
        <w:t xml:space="preserve">В состав конфликтной комиссии не могут входить лица, входящие в состав комиссии по </w:t>
      </w:r>
      <w:r>
        <w:lastRenderedPageBreak/>
        <w:t>индивидуальному отбору.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139"/>
        </w:tabs>
        <w:ind w:left="20" w:right="20"/>
      </w:pPr>
      <w:r>
        <w:t>Персональный состав конфликтной комиссии ежегодно утверждается приказом директора Школы.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75"/>
        </w:tabs>
        <w:ind w:left="20"/>
      </w:pPr>
      <w:r>
        <w:t>Содержание работы конфликтной комиссии:</w:t>
      </w:r>
    </w:p>
    <w:p w:rsidR="001776F4" w:rsidRDefault="00757BFD" w:rsidP="00695EE9">
      <w:pPr>
        <w:pStyle w:val="21"/>
        <w:numPr>
          <w:ilvl w:val="0"/>
          <w:numId w:val="5"/>
        </w:numPr>
        <w:shd w:val="clear" w:color="auto" w:fill="auto"/>
        <w:tabs>
          <w:tab w:val="left" w:pos="695"/>
        </w:tabs>
        <w:ind w:left="1276" w:hanging="283"/>
      </w:pPr>
      <w:r>
        <w:t>приём, регистрация и рассмотрение апелляций;</w:t>
      </w:r>
    </w:p>
    <w:p w:rsidR="001776F4" w:rsidRDefault="00757BFD" w:rsidP="00695EE9">
      <w:pPr>
        <w:pStyle w:val="21"/>
        <w:numPr>
          <w:ilvl w:val="0"/>
          <w:numId w:val="5"/>
        </w:numPr>
        <w:shd w:val="clear" w:color="auto" w:fill="auto"/>
        <w:tabs>
          <w:tab w:val="left" w:pos="695"/>
        </w:tabs>
        <w:ind w:left="1276" w:hanging="283"/>
      </w:pPr>
      <w:r>
        <w:t>вынесение решений по результатам рассмотрения апелляций и жалоб;</w:t>
      </w:r>
    </w:p>
    <w:p w:rsidR="001776F4" w:rsidRDefault="00757BFD" w:rsidP="00695EE9">
      <w:pPr>
        <w:pStyle w:val="21"/>
        <w:numPr>
          <w:ilvl w:val="0"/>
          <w:numId w:val="5"/>
        </w:numPr>
        <w:shd w:val="clear" w:color="auto" w:fill="auto"/>
        <w:tabs>
          <w:tab w:val="left" w:pos="691"/>
        </w:tabs>
        <w:ind w:left="1276" w:hanging="283"/>
      </w:pPr>
      <w:r>
        <w:t>информирование заявителей о результатах в индивидуальном порядке.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171"/>
        </w:tabs>
        <w:ind w:left="20" w:right="20"/>
      </w:pPr>
      <w:r>
        <w:t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121"/>
        </w:tabs>
        <w:ind w:left="20" w:right="20"/>
      </w:pPr>
      <w:r>
        <w:t>Решение по результатам рассмотрения апелляций принимается не позднее двух рабочих дней с момента подачи заявления.</w:t>
      </w:r>
    </w:p>
    <w:p w:rsidR="001776F4" w:rsidRDefault="00757B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0"/>
        </w:tabs>
        <w:spacing w:before="0"/>
        <w:ind w:left="20" w:right="20"/>
      </w:pPr>
      <w:bookmarkStart w:id="1" w:name="bookmark1"/>
      <w:r>
        <w:t>Порядок проведения индивидуального отбора для получения основного общего образования.</w:t>
      </w:r>
      <w:bookmarkEnd w:id="1"/>
    </w:p>
    <w:p w:rsidR="001776F4" w:rsidRPr="00695EE9" w:rsidRDefault="00757BFD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07"/>
        </w:tabs>
        <w:spacing w:before="0"/>
        <w:ind w:left="20"/>
        <w:rPr>
          <w:b w:val="0"/>
        </w:rPr>
      </w:pPr>
      <w:bookmarkStart w:id="2" w:name="bookmark2"/>
      <w:r w:rsidRPr="00695EE9">
        <w:rPr>
          <w:b w:val="0"/>
        </w:rPr>
        <w:t xml:space="preserve">Для </w:t>
      </w:r>
      <w:proofErr w:type="gramStart"/>
      <w:r w:rsidRPr="00695EE9">
        <w:rPr>
          <w:b w:val="0"/>
        </w:rPr>
        <w:t>обучающихся</w:t>
      </w:r>
      <w:proofErr w:type="gramEnd"/>
      <w:r w:rsidRPr="00695EE9">
        <w:rPr>
          <w:b w:val="0"/>
        </w:rPr>
        <w:t xml:space="preserve"> Школы:</w:t>
      </w:r>
      <w:bookmarkEnd w:id="2"/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212"/>
        </w:tabs>
        <w:ind w:left="20" w:right="20"/>
      </w:pPr>
      <w:r>
        <w:t>Индивидуальный отбор проводится в сроки, установленные ежегодным приказом директора.</w:t>
      </w:r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176"/>
        </w:tabs>
        <w:ind w:left="20" w:right="20"/>
      </w:pPr>
      <w:proofErr w:type="gramStart"/>
      <w:r>
        <w:t>К участию в индивидуальном отборе допускаются обучающиеся 7 классов, не имеющие академической задолженно</w:t>
      </w:r>
      <w:r w:rsidR="00695EE9">
        <w:t>сти по промежуточной аттестации</w:t>
      </w:r>
      <w:r>
        <w:t>.</w:t>
      </w:r>
      <w:proofErr w:type="gramEnd"/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112"/>
        </w:tabs>
        <w:ind w:left="20" w:right="20"/>
      </w:pPr>
      <w:r>
        <w:t xml:space="preserve">Комиссия рекомендует к зачислению на </w:t>
      </w:r>
      <w:proofErr w:type="gramStart"/>
      <w:r>
        <w:t>обучение по программе</w:t>
      </w:r>
      <w:proofErr w:type="gramEnd"/>
      <w:r>
        <w:t xml:space="preserve"> основного общего образования с углублённым изучением математики участников индивидуального отбора</w:t>
      </w:r>
      <w:r w:rsidR="00695EE9">
        <w:t>,</w:t>
      </w:r>
      <w:r>
        <w:t xml:space="preserve"> набравших «Проходной балл».</w:t>
      </w:r>
    </w:p>
    <w:p w:rsidR="001776F4" w:rsidRPr="00695EE9" w:rsidRDefault="00757BFD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11"/>
        </w:tabs>
        <w:spacing w:before="0"/>
        <w:ind w:left="20"/>
        <w:rPr>
          <w:b w:val="0"/>
        </w:rPr>
      </w:pPr>
      <w:bookmarkStart w:id="3" w:name="bookmark3"/>
      <w:r w:rsidRPr="00695EE9">
        <w:rPr>
          <w:b w:val="0"/>
        </w:rPr>
        <w:t xml:space="preserve">Для </w:t>
      </w:r>
      <w:proofErr w:type="gramStart"/>
      <w:r w:rsidRPr="00695EE9">
        <w:rPr>
          <w:b w:val="0"/>
        </w:rPr>
        <w:t>обучающиеся</w:t>
      </w:r>
      <w:proofErr w:type="gramEnd"/>
      <w:r w:rsidRPr="00695EE9">
        <w:rPr>
          <w:b w:val="0"/>
        </w:rPr>
        <w:t xml:space="preserve"> иных школ:</w:t>
      </w:r>
      <w:bookmarkEnd w:id="3"/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153"/>
        </w:tabs>
        <w:ind w:left="20" w:right="20"/>
      </w:pPr>
      <w:r>
        <w:t>Индивидуальный отбор проводится в сроки, установленные ежегодным приказом директора Школы.</w:t>
      </w:r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234"/>
        </w:tabs>
        <w:ind w:left="20" w:right="20"/>
      </w:pPr>
      <w:r>
        <w:t>К участию в индивидуальном отборе допускаются обучающиеся 7 классов общеобразовательных организаций</w:t>
      </w:r>
      <w:r w:rsidR="00695EE9">
        <w:t>,</w:t>
      </w:r>
      <w:r>
        <w:t xml:space="preserve"> предоставившие заявление на участие в индивидуальном отборе в соответствии с графиком подачи документов, ежегодно устанавливаемым приказом директора Школы и опубликованном на официальном сайте Школы.</w:t>
      </w:r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139"/>
        </w:tabs>
        <w:ind w:left="20" w:right="20"/>
      </w:pPr>
      <w:r>
        <w:t>Рейтинг для участников индивидуального отбора для получения основного общего образования с углубленным изучением математики составляется на основании баллов, полученных путем суммирования:</w:t>
      </w:r>
    </w:p>
    <w:p w:rsidR="001776F4" w:rsidRDefault="00757BFD" w:rsidP="00695EE9">
      <w:pPr>
        <w:pStyle w:val="21"/>
        <w:numPr>
          <w:ilvl w:val="0"/>
          <w:numId w:val="6"/>
        </w:numPr>
        <w:shd w:val="clear" w:color="auto" w:fill="auto"/>
        <w:ind w:left="1134" w:right="20" w:hanging="283"/>
      </w:pPr>
      <w:r>
        <w:t>баллов, полученных приведением суммы отметок, указанных в выписке из сводной ведомости успеваемости за текущий год, по уч</w:t>
      </w:r>
      <w:r w:rsidR="00695EE9">
        <w:t>ебным предмета</w:t>
      </w:r>
      <w:proofErr w:type="gramStart"/>
      <w:r w:rsidR="00695EE9">
        <w:t>м«</w:t>
      </w:r>
      <w:proofErr w:type="gramEnd"/>
      <w:r w:rsidR="00695EE9">
        <w:t>А</w:t>
      </w:r>
      <w:r>
        <w:t>лгебра</w:t>
      </w:r>
      <w:r w:rsidR="00695EE9">
        <w:t>»</w:t>
      </w:r>
      <w:r>
        <w:t xml:space="preserve"> и </w:t>
      </w:r>
      <w:r w:rsidR="00695EE9">
        <w:t>«Г</w:t>
      </w:r>
      <w:r>
        <w:t>еометрия</w:t>
      </w:r>
      <w:r w:rsidR="00695EE9">
        <w:t>»</w:t>
      </w:r>
      <w:r>
        <w:t xml:space="preserve"> к бал</w:t>
      </w:r>
      <w:r w:rsidR="00695EE9">
        <w:t>л</w:t>
      </w:r>
      <w:r>
        <w:t>ьной системе оценивания дополнительного испытания (приведение отметок осуществляется с учетом коэффициента, ежегодно устанавливаемого приказом по Школе).</w:t>
      </w:r>
    </w:p>
    <w:p w:rsidR="001776F4" w:rsidRDefault="00757BFD" w:rsidP="00695EE9">
      <w:pPr>
        <w:pStyle w:val="21"/>
        <w:numPr>
          <w:ilvl w:val="0"/>
          <w:numId w:val="6"/>
        </w:numPr>
        <w:shd w:val="clear" w:color="auto" w:fill="auto"/>
        <w:ind w:left="1134" w:hanging="283"/>
      </w:pPr>
      <w:r>
        <w:t>результатов (в баллах) вступительного испытания.</w:t>
      </w:r>
    </w:p>
    <w:p w:rsidR="001776F4" w:rsidRDefault="00757BFD">
      <w:pPr>
        <w:pStyle w:val="21"/>
        <w:numPr>
          <w:ilvl w:val="2"/>
          <w:numId w:val="1"/>
        </w:numPr>
        <w:shd w:val="clear" w:color="auto" w:fill="auto"/>
        <w:tabs>
          <w:tab w:val="left" w:pos="1194"/>
        </w:tabs>
        <w:ind w:left="20" w:right="20"/>
      </w:pPr>
      <w:r>
        <w:t>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рекомендованных к зачислению в Школу, в соответствии с предельным количеством ме</w:t>
      </w:r>
      <w:proofErr w:type="gramStart"/>
      <w:r>
        <w:t>ст в кл</w:t>
      </w:r>
      <w:proofErr w:type="gramEnd"/>
      <w:r>
        <w:t>ассе с углубленным изучением математики для обучения по образовательным программам основного общего образования.</w:t>
      </w:r>
    </w:p>
    <w:p w:rsidR="001776F4" w:rsidRDefault="00757BFD" w:rsidP="008D0F1E">
      <w:pPr>
        <w:pStyle w:val="21"/>
        <w:shd w:val="clear" w:color="auto" w:fill="auto"/>
        <w:tabs>
          <w:tab w:val="left" w:pos="1176"/>
        </w:tabs>
        <w:ind w:right="20" w:firstLine="426"/>
      </w:pPr>
      <w:proofErr w:type="gramStart"/>
      <w:r>
        <w:t>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математике</w:t>
      </w:r>
      <w:r w:rsidR="008D0F1E">
        <w:t>.</w:t>
      </w:r>
      <w:proofErr w:type="gramEnd"/>
    </w:p>
    <w:p w:rsidR="001776F4" w:rsidRDefault="00757BFD">
      <w:pPr>
        <w:pStyle w:val="21"/>
        <w:numPr>
          <w:ilvl w:val="1"/>
          <w:numId w:val="1"/>
        </w:numPr>
        <w:shd w:val="clear" w:color="auto" w:fill="auto"/>
        <w:tabs>
          <w:tab w:val="left" w:pos="1013"/>
        </w:tabs>
        <w:ind w:left="20" w:right="20"/>
      </w:pPr>
      <w:r>
        <w:t>Побед</w:t>
      </w:r>
      <w:r w:rsidR="00695EE9">
        <w:t xml:space="preserve">ители и призеры </w:t>
      </w:r>
      <w:r>
        <w:t>муниципально</w:t>
      </w:r>
      <w:r w:rsidR="00695EE9">
        <w:t>го</w:t>
      </w:r>
      <w:r>
        <w:t xml:space="preserve"> этап</w:t>
      </w:r>
      <w:r w:rsidR="00695EE9">
        <w:t>а</w:t>
      </w:r>
      <w:r>
        <w:t xml:space="preserve"> Всероссийской олимпиаде школьников по математике, а также побед</w:t>
      </w:r>
      <w:r w:rsidR="00695EE9">
        <w:t>ители</w:t>
      </w:r>
      <w:r>
        <w:t xml:space="preserve"> ежегодно</w:t>
      </w:r>
      <w:r w:rsidR="00695EE9">
        <w:t>го</w:t>
      </w:r>
      <w:r>
        <w:t xml:space="preserve"> турнир</w:t>
      </w:r>
      <w:r w:rsidR="00695EE9">
        <w:t>а</w:t>
      </w:r>
      <w:r>
        <w:t xml:space="preserve"> любителей математики им. И.В. Чуя </w:t>
      </w:r>
      <w:r w:rsidR="008D0F1E">
        <w:t>получают</w:t>
      </w:r>
      <w:r w:rsidR="00E9656B">
        <w:t xml:space="preserve"> </w:t>
      </w:r>
      <w:r>
        <w:t>максимально</w:t>
      </w:r>
      <w:r w:rsidR="008D0F1E">
        <w:t>е</w:t>
      </w:r>
      <w:r>
        <w:t xml:space="preserve"> количеств</w:t>
      </w:r>
      <w:r w:rsidR="00E9656B">
        <w:t>о</w:t>
      </w:r>
      <w:r>
        <w:t xml:space="preserve"> баллов вступительного испытания.</w:t>
      </w:r>
      <w:bookmarkStart w:id="4" w:name="_GoBack"/>
      <w:bookmarkEnd w:id="4"/>
    </w:p>
    <w:sectPr w:rsidR="001776F4" w:rsidSect="006B5344">
      <w:type w:val="continuous"/>
      <w:pgSz w:w="11906" w:h="16838"/>
      <w:pgMar w:top="931" w:right="1303" w:bottom="93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111" w:rsidRDefault="00393111">
      <w:r>
        <w:separator/>
      </w:r>
    </w:p>
  </w:endnote>
  <w:endnote w:type="continuationSeparator" w:id="1">
    <w:p w:rsidR="00393111" w:rsidRDefault="0039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111" w:rsidRDefault="00393111"/>
  </w:footnote>
  <w:footnote w:type="continuationSeparator" w:id="1">
    <w:p w:rsidR="00393111" w:rsidRDefault="003931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5D0"/>
    <w:multiLevelType w:val="hybridMultilevel"/>
    <w:tmpl w:val="4744820C"/>
    <w:lvl w:ilvl="0" w:tplc="B6267FA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D912737"/>
    <w:multiLevelType w:val="multilevel"/>
    <w:tmpl w:val="40C8C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91076"/>
    <w:multiLevelType w:val="hybridMultilevel"/>
    <w:tmpl w:val="481229BC"/>
    <w:lvl w:ilvl="0" w:tplc="B6267FA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656A6"/>
    <w:multiLevelType w:val="multilevel"/>
    <w:tmpl w:val="EE446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40411"/>
    <w:multiLevelType w:val="hybridMultilevel"/>
    <w:tmpl w:val="4A82C8A4"/>
    <w:lvl w:ilvl="0" w:tplc="B6267FAA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5B62284"/>
    <w:multiLevelType w:val="hybridMultilevel"/>
    <w:tmpl w:val="C708FFA6"/>
    <w:lvl w:ilvl="0" w:tplc="B6267FA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76F4"/>
    <w:rsid w:val="001776F4"/>
    <w:rsid w:val="00393111"/>
    <w:rsid w:val="00695EE9"/>
    <w:rsid w:val="006B5344"/>
    <w:rsid w:val="00757BFD"/>
    <w:rsid w:val="008D0F1E"/>
    <w:rsid w:val="00911F78"/>
    <w:rsid w:val="00A4410F"/>
    <w:rsid w:val="00AA50CA"/>
    <w:rsid w:val="00D03E9D"/>
    <w:rsid w:val="00E9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3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3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B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6B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6B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6B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sid w:val="006B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6B5344"/>
    <w:pPr>
      <w:shd w:val="clear" w:color="auto" w:fill="FFFFFF"/>
      <w:spacing w:after="240" w:line="217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6B5344"/>
    <w:pPr>
      <w:shd w:val="clear" w:color="auto" w:fill="FFFFFF"/>
      <w:spacing w:before="240" w:line="25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B5344"/>
    <w:pPr>
      <w:shd w:val="clear" w:color="auto" w:fill="FFFFFF"/>
      <w:spacing w:before="240" w:line="244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6B5344"/>
    <w:pPr>
      <w:shd w:val="clear" w:color="auto" w:fill="FFFFFF"/>
      <w:spacing w:line="24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17" w:lineRule="exact"/>
      <w:jc w:val="righ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5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44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4" w:lineRule="exact"/>
      <w:ind w:firstLine="5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School</cp:lastModifiedBy>
  <cp:revision>2</cp:revision>
  <cp:lastPrinted>2023-01-18T12:30:00Z</cp:lastPrinted>
  <dcterms:created xsi:type="dcterms:W3CDTF">2023-01-18T14:57:00Z</dcterms:created>
  <dcterms:modified xsi:type="dcterms:W3CDTF">2023-01-18T14:57:00Z</dcterms:modified>
</cp:coreProperties>
</file>