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A1" w:rsidRDefault="00490BA1" w:rsidP="005F428E">
      <w:pPr>
        <w:spacing w:after="0"/>
        <w:jc w:val="center"/>
        <w:rPr>
          <w:rFonts w:ascii="Times New Roman" w:eastAsia="Times New Roman" w:hAnsi="Times New Roman" w:cs="Times New Roman"/>
          <w:sz w:val="32"/>
          <w:szCs w:val="48"/>
          <w:lang w:eastAsia="ru-RU"/>
        </w:rPr>
      </w:pPr>
    </w:p>
    <w:p w:rsidR="00490BA1" w:rsidRDefault="00490BA1" w:rsidP="005F428E">
      <w:pPr>
        <w:spacing w:after="0"/>
        <w:jc w:val="center"/>
        <w:rPr>
          <w:rFonts w:ascii="Times New Roman" w:eastAsia="Times New Roman" w:hAnsi="Times New Roman" w:cs="Times New Roman"/>
          <w:sz w:val="32"/>
          <w:szCs w:val="48"/>
          <w:lang w:eastAsia="ru-RU"/>
        </w:rPr>
      </w:pPr>
    </w:p>
    <w:p w:rsidR="00490BA1" w:rsidRDefault="00490BA1" w:rsidP="005F428E">
      <w:pPr>
        <w:spacing w:after="0"/>
        <w:jc w:val="center"/>
        <w:rPr>
          <w:rFonts w:ascii="Times New Roman" w:eastAsia="Times New Roman" w:hAnsi="Times New Roman" w:cs="Times New Roman"/>
          <w:sz w:val="32"/>
          <w:szCs w:val="48"/>
          <w:lang w:eastAsia="ru-RU"/>
        </w:rPr>
      </w:pPr>
    </w:p>
    <w:p w:rsidR="00490BA1" w:rsidRDefault="00490BA1" w:rsidP="005F428E">
      <w:pPr>
        <w:spacing w:after="0"/>
        <w:jc w:val="center"/>
        <w:rPr>
          <w:rFonts w:ascii="Times New Roman" w:eastAsia="Times New Roman" w:hAnsi="Times New Roman" w:cs="Times New Roman"/>
          <w:sz w:val="32"/>
          <w:szCs w:val="48"/>
          <w:lang w:eastAsia="ru-RU"/>
        </w:rPr>
      </w:pPr>
    </w:p>
    <w:p w:rsidR="00490BA1" w:rsidRDefault="00490BA1" w:rsidP="005F428E">
      <w:pPr>
        <w:spacing w:after="0"/>
        <w:jc w:val="center"/>
        <w:rPr>
          <w:rFonts w:ascii="Times New Roman" w:eastAsia="Times New Roman" w:hAnsi="Times New Roman" w:cs="Times New Roman"/>
          <w:sz w:val="32"/>
          <w:szCs w:val="48"/>
          <w:lang w:eastAsia="ru-RU"/>
        </w:rPr>
      </w:pPr>
    </w:p>
    <w:p w:rsidR="005F428E" w:rsidRPr="005F428E" w:rsidRDefault="005F428E" w:rsidP="005F428E">
      <w:pPr>
        <w:spacing w:after="0"/>
        <w:jc w:val="center"/>
        <w:rPr>
          <w:rFonts w:ascii="Times New Roman" w:eastAsia="Times New Roman" w:hAnsi="Times New Roman" w:cs="Times New Roman"/>
          <w:sz w:val="32"/>
          <w:szCs w:val="48"/>
          <w:lang w:eastAsia="ru-RU"/>
        </w:rPr>
      </w:pPr>
      <w:r w:rsidRPr="005F428E">
        <w:rPr>
          <w:rFonts w:ascii="Times New Roman" w:eastAsia="Times New Roman" w:hAnsi="Times New Roman" w:cs="Times New Roman"/>
          <w:sz w:val="32"/>
          <w:szCs w:val="48"/>
          <w:lang w:eastAsia="ru-RU"/>
        </w:rPr>
        <w:t>РАБОЧАЯ   ПРОГРАММА</w:t>
      </w:r>
    </w:p>
    <w:p w:rsidR="00490BA1" w:rsidRDefault="00490BA1" w:rsidP="005F428E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5F428E" w:rsidRPr="005F428E" w:rsidRDefault="005F428E" w:rsidP="005F42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  <w:r w:rsidRPr="005F428E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по предмету: </w:t>
      </w:r>
      <w:r w:rsidRPr="005F428E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математика</w:t>
      </w:r>
    </w:p>
    <w:p w:rsidR="005F428E" w:rsidRPr="005F428E" w:rsidRDefault="005F428E" w:rsidP="005F428E">
      <w:pPr>
        <w:spacing w:after="0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5F428E" w:rsidRPr="005F428E" w:rsidRDefault="005F428E" w:rsidP="005F428E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F428E">
        <w:rPr>
          <w:rFonts w:ascii="Times New Roman" w:eastAsia="Times New Roman" w:hAnsi="Times New Roman" w:cs="Times New Roman"/>
          <w:sz w:val="32"/>
          <w:szCs w:val="36"/>
          <w:lang w:eastAsia="ru-RU"/>
        </w:rPr>
        <w:t>Класс: 2 «1»</w:t>
      </w:r>
    </w:p>
    <w:p w:rsidR="005F428E" w:rsidRPr="005F428E" w:rsidRDefault="005F428E" w:rsidP="005F428E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F428E">
        <w:rPr>
          <w:rFonts w:ascii="Times New Roman" w:eastAsia="Times New Roman" w:hAnsi="Times New Roman" w:cs="Times New Roman"/>
          <w:sz w:val="32"/>
          <w:szCs w:val="36"/>
          <w:lang w:eastAsia="ru-RU"/>
        </w:rPr>
        <w:t>Образовательная система «Школа 2000»</w:t>
      </w:r>
    </w:p>
    <w:p w:rsidR="005F428E" w:rsidRPr="005F428E" w:rsidRDefault="005F428E" w:rsidP="005F428E">
      <w:pPr>
        <w:spacing w:after="0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5F428E" w:rsidRDefault="005F428E" w:rsidP="005F428E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490BA1" w:rsidRDefault="00490BA1" w:rsidP="005F428E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490BA1" w:rsidRDefault="00490BA1" w:rsidP="005F428E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490BA1" w:rsidRDefault="00490BA1" w:rsidP="005F428E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490BA1" w:rsidRDefault="00490BA1" w:rsidP="005F428E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490BA1" w:rsidRPr="005F428E" w:rsidRDefault="00490BA1" w:rsidP="005F428E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5F428E" w:rsidRPr="005F428E" w:rsidRDefault="005F428E" w:rsidP="005F428E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F428E">
        <w:rPr>
          <w:rFonts w:ascii="Times New Roman" w:eastAsia="Times New Roman" w:hAnsi="Times New Roman" w:cs="Times New Roman"/>
          <w:sz w:val="28"/>
          <w:lang w:eastAsia="ru-RU"/>
        </w:rPr>
        <w:t>Учебник</w:t>
      </w:r>
    </w:p>
    <w:p w:rsidR="005F428E" w:rsidRPr="005F428E" w:rsidRDefault="005F428E" w:rsidP="005F428E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F428E">
        <w:rPr>
          <w:rFonts w:ascii="Times New Roman" w:eastAsia="Times New Roman" w:hAnsi="Times New Roman" w:cs="Times New Roman"/>
          <w:sz w:val="28"/>
          <w:lang w:eastAsia="ru-RU"/>
        </w:rPr>
        <w:t xml:space="preserve"> Л.Г. </w:t>
      </w:r>
      <w:proofErr w:type="spellStart"/>
      <w:r w:rsidRPr="005F428E">
        <w:rPr>
          <w:rFonts w:ascii="Times New Roman" w:eastAsia="Times New Roman" w:hAnsi="Times New Roman" w:cs="Times New Roman"/>
          <w:sz w:val="28"/>
          <w:lang w:eastAsia="ru-RU"/>
        </w:rPr>
        <w:t>Петерсон</w:t>
      </w:r>
      <w:proofErr w:type="spellEnd"/>
    </w:p>
    <w:p w:rsidR="005F428E" w:rsidRPr="005F428E" w:rsidRDefault="005F428E" w:rsidP="005F428E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F428E">
        <w:rPr>
          <w:rFonts w:ascii="Times New Roman" w:eastAsia="Times New Roman" w:hAnsi="Times New Roman" w:cs="Times New Roman"/>
          <w:sz w:val="28"/>
          <w:lang w:eastAsia="ru-RU"/>
        </w:rPr>
        <w:t>«Математика»</w:t>
      </w:r>
    </w:p>
    <w:p w:rsidR="005F428E" w:rsidRPr="005F428E" w:rsidRDefault="005F428E" w:rsidP="005F428E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F428E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spellStart"/>
      <w:r w:rsidRPr="005F428E">
        <w:rPr>
          <w:rFonts w:ascii="Times New Roman" w:eastAsia="Times New Roman" w:hAnsi="Times New Roman" w:cs="Times New Roman"/>
          <w:sz w:val="28"/>
          <w:lang w:eastAsia="ru-RU"/>
        </w:rPr>
        <w:t>Ювента</w:t>
      </w:r>
      <w:proofErr w:type="spellEnd"/>
      <w:r w:rsidRPr="005F428E">
        <w:rPr>
          <w:rFonts w:ascii="Times New Roman" w:eastAsia="Times New Roman" w:hAnsi="Times New Roman" w:cs="Times New Roman"/>
          <w:sz w:val="28"/>
          <w:lang w:eastAsia="ru-RU"/>
        </w:rPr>
        <w:t>», М. 2011</w:t>
      </w:r>
    </w:p>
    <w:p w:rsidR="005F428E" w:rsidRPr="005F428E" w:rsidRDefault="005F428E" w:rsidP="005F428E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F428E" w:rsidRDefault="005F428E" w:rsidP="005F428E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490BA1" w:rsidRDefault="00490BA1" w:rsidP="005F428E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490BA1" w:rsidRDefault="00490BA1" w:rsidP="005F428E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490BA1" w:rsidRDefault="00490BA1" w:rsidP="005F428E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490BA1" w:rsidRPr="005F428E" w:rsidRDefault="00490BA1" w:rsidP="005F428E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5F428E" w:rsidRPr="005F428E" w:rsidRDefault="005F428E" w:rsidP="005F428E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F428E">
        <w:rPr>
          <w:rFonts w:ascii="Times New Roman" w:eastAsia="Times New Roman" w:hAnsi="Times New Roman" w:cs="Times New Roman"/>
          <w:sz w:val="32"/>
          <w:szCs w:val="36"/>
          <w:lang w:eastAsia="ru-RU"/>
        </w:rPr>
        <w:t>Сроки обучения: 1 год</w:t>
      </w:r>
    </w:p>
    <w:p w:rsidR="005F428E" w:rsidRPr="005F428E" w:rsidRDefault="005F428E" w:rsidP="005F428E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5F428E" w:rsidRPr="005F428E" w:rsidRDefault="005F428E" w:rsidP="005F428E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F428E" w:rsidRPr="005F428E" w:rsidRDefault="005F428E" w:rsidP="005F428E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F428E" w:rsidRPr="005F428E" w:rsidRDefault="005F428E" w:rsidP="005F428E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F428E" w:rsidRPr="005F428E" w:rsidRDefault="005F428E" w:rsidP="005F428E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F428E" w:rsidRPr="005F428E" w:rsidRDefault="005F428E" w:rsidP="005F428E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F428E" w:rsidRDefault="005F428E" w:rsidP="005F428E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490BA1" w:rsidRPr="005F428E" w:rsidRDefault="00490BA1" w:rsidP="005F428E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5F428E" w:rsidRDefault="005F428E" w:rsidP="005F428E">
      <w:pPr>
        <w:tabs>
          <w:tab w:val="center" w:pos="5244"/>
        </w:tabs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F428E">
        <w:rPr>
          <w:rFonts w:ascii="Times New Roman" w:eastAsia="Times New Roman" w:hAnsi="Times New Roman" w:cs="Times New Roman"/>
          <w:sz w:val="28"/>
          <w:lang w:eastAsia="ru-RU"/>
        </w:rPr>
        <w:t>2016/ 2017 учебный год</w:t>
      </w:r>
    </w:p>
    <w:p w:rsidR="00490BA1" w:rsidRDefault="00490BA1" w:rsidP="005F428E">
      <w:pPr>
        <w:tabs>
          <w:tab w:val="center" w:pos="5244"/>
        </w:tabs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5F428E" w:rsidRPr="005F428E" w:rsidRDefault="005F428E" w:rsidP="005F428E">
      <w:pPr>
        <w:numPr>
          <w:ilvl w:val="0"/>
          <w:numId w:val="1"/>
        </w:numPr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F428E" w:rsidRPr="005F428E" w:rsidRDefault="005F428E" w:rsidP="005F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математике разработана на основе: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Федерального закона от 29.12.2012 г. № 273-ФЗ «Об образовании в Российской Федерации» (редакция от 23.07.2013)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 / Приказ Министерства образования и науки Российской Федерации от 06.10.2009 г. № 373 (Зарегистрирован Минюстом России 22.12.2009 г. № 17785).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Внесённых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 / Приказ Министерства образования и науки Российской Федерации от 18.02.2012 г. № 1060 (Зарегистрирован Минюстом России 11.02.2013 г. № 26993).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ООП МОУ СОШ №33;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начального общего образования от 8 апреля 2015 г. № 1/15;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авторской программы Л.Г. </w:t>
      </w:r>
      <w:proofErr w:type="spellStart"/>
      <w:r w:rsidRPr="005F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Петерсон</w:t>
      </w:r>
      <w:proofErr w:type="spellEnd"/>
      <w:r w:rsidRPr="005F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«Математика». Концепция и программы для начальных классов. В 2 частях. </w:t>
      </w:r>
      <w:proofErr w:type="gramStart"/>
      <w:r w:rsidRPr="005F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Москва,  «Просвещение», 2009 г.);</w:t>
      </w:r>
      <w:r w:rsidRPr="005F428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End"/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Федерального перечня учебников / Письмо Министерства образования и науки Российской Федерации от 29.04.2014 г. № 08-548, рекомендованных к использованию в образовательном процессе в общеобразовательных учреждениях;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Утверждения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</w:t>
      </w:r>
      <w:proofErr w:type="gramStart"/>
      <w:r w:rsidRPr="005F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</w:t>
      </w:r>
      <w:proofErr w:type="gramEnd"/>
      <w:r w:rsidRPr="005F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Минюстом России 03.03.2011 № 23290)</w:t>
      </w:r>
    </w:p>
    <w:p w:rsidR="005F428E" w:rsidRPr="005F428E" w:rsidRDefault="005F428E" w:rsidP="005F428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5F428E" w:rsidRPr="005F428E" w:rsidRDefault="005F428E" w:rsidP="005F428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 xml:space="preserve">Основными </w:t>
      </w:r>
      <w:r w:rsidRPr="005F428E">
        <w:rPr>
          <w:rFonts w:ascii="Times New Roman" w:eastAsia="Calibri" w:hAnsi="Times New Roman" w:cs="Times New Roman"/>
          <w:b/>
          <w:sz w:val="24"/>
        </w:rPr>
        <w:t xml:space="preserve">целями </w:t>
      </w:r>
      <w:r w:rsidRPr="005F428E">
        <w:rPr>
          <w:rFonts w:ascii="Times New Roman" w:eastAsia="Calibri" w:hAnsi="Times New Roman" w:cs="Times New Roman"/>
          <w:sz w:val="24"/>
        </w:rPr>
        <w:t>курса математики для 1-4 классов, в соответствии с требованиями ФГОС НОО, являются:</w:t>
      </w:r>
    </w:p>
    <w:p w:rsidR="005F428E" w:rsidRPr="005F428E" w:rsidRDefault="005F428E" w:rsidP="005F42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формирование у учащихся основ умения учиться;</w:t>
      </w:r>
    </w:p>
    <w:p w:rsidR="005F428E" w:rsidRPr="005F428E" w:rsidRDefault="005F428E" w:rsidP="005F42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развитие их мышления, качеств личности, интереса к математике;</w:t>
      </w:r>
    </w:p>
    <w:p w:rsidR="005F428E" w:rsidRPr="005F428E" w:rsidRDefault="005F428E" w:rsidP="005F428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создание для каждого ребёнка возможности высокого уровня математической подготовки.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 xml:space="preserve">Соответственно, </w:t>
      </w:r>
      <w:r w:rsidRPr="005F428E">
        <w:rPr>
          <w:rFonts w:ascii="Times New Roman" w:eastAsia="Calibri" w:hAnsi="Times New Roman" w:cs="Times New Roman"/>
          <w:b/>
          <w:sz w:val="24"/>
        </w:rPr>
        <w:t>задачами</w:t>
      </w:r>
      <w:r w:rsidRPr="005F428E">
        <w:rPr>
          <w:rFonts w:ascii="Times New Roman" w:eastAsia="Calibri" w:hAnsi="Times New Roman" w:cs="Times New Roman"/>
          <w:sz w:val="24"/>
        </w:rPr>
        <w:t xml:space="preserve"> данного курса являются:</w:t>
      </w:r>
    </w:p>
    <w:p w:rsidR="005F428E" w:rsidRPr="005F428E" w:rsidRDefault="005F428E" w:rsidP="005F428E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у учащихся способности к организации своей учебной деятельности посредством освоения системы </w:t>
      </w:r>
      <w:r w:rsidRPr="005F42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личностных</w:t>
      </w:r>
      <w:r w:rsidRPr="005F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F42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регулятивных</w:t>
      </w:r>
      <w:r w:rsidRPr="005F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F42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познавательных</w:t>
      </w:r>
      <w:r w:rsidRPr="005F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5F42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коммуникативных</w:t>
      </w:r>
      <w:r w:rsidRPr="005F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универсальных учебных действий, определенных ФГОС НОО;</w:t>
      </w:r>
    </w:p>
    <w:p w:rsidR="005F428E" w:rsidRPr="005F428E" w:rsidRDefault="005F428E" w:rsidP="005F42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приобретение опыта самостоятельной математической деятельности по получению нового знания, его преобразованию и применению;</w:t>
      </w:r>
    </w:p>
    <w:p w:rsidR="005F428E" w:rsidRPr="005F428E" w:rsidRDefault="005F428E" w:rsidP="005F42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формирование специфических для математики качеств мышления, необходимых человеку для полноценного функционирования в современном обществе, и, в частности, логического, алгебраического и эвристического мышления;</w:t>
      </w:r>
    </w:p>
    <w:p w:rsidR="005F428E" w:rsidRPr="005F428E" w:rsidRDefault="005F428E" w:rsidP="005F42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духовно-нравственное развитие личности, предусматривающее, с учётом специфики начального этапа обучения математике,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5F428E" w:rsidRPr="005F428E" w:rsidRDefault="005F428E" w:rsidP="005F42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</w:t>
      </w:r>
    </w:p>
    <w:p w:rsidR="005F428E" w:rsidRPr="005F428E" w:rsidRDefault="005F428E" w:rsidP="005F42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 учащихся;</w:t>
      </w:r>
    </w:p>
    <w:p w:rsidR="005F428E" w:rsidRPr="005F428E" w:rsidRDefault="005F428E" w:rsidP="005F42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:rsidR="005F428E" w:rsidRPr="005F428E" w:rsidRDefault="005F428E" w:rsidP="005F428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 xml:space="preserve">создание </w:t>
      </w:r>
      <w:proofErr w:type="spellStart"/>
      <w:r w:rsidRPr="005F428E">
        <w:rPr>
          <w:rFonts w:ascii="Times New Roman" w:eastAsia="Calibri" w:hAnsi="Times New Roman" w:cs="Times New Roman"/>
          <w:sz w:val="24"/>
        </w:rPr>
        <w:t>здоровьесберегающей</w:t>
      </w:r>
      <w:proofErr w:type="spellEnd"/>
      <w:r w:rsidRPr="005F428E">
        <w:rPr>
          <w:rFonts w:ascii="Times New Roman" w:eastAsia="Calibri" w:hAnsi="Times New Roman" w:cs="Times New Roman"/>
          <w:sz w:val="24"/>
        </w:rPr>
        <w:t xml:space="preserve"> информационно-образовательной среды.</w:t>
      </w:r>
    </w:p>
    <w:p w:rsidR="005F428E" w:rsidRPr="005F428E" w:rsidRDefault="005F428E" w:rsidP="005F428E">
      <w:pPr>
        <w:spacing w:after="12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Описание места предмета в учебном плане</w:t>
      </w:r>
    </w:p>
    <w:p w:rsidR="005F428E" w:rsidRPr="005F428E" w:rsidRDefault="005F428E" w:rsidP="005F42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данного предмета отводится 136 часов (4 часа в неделю) авторскому планированию и по базисному учебному плану 2016 г. (34 </w:t>
      </w:r>
      <w:proofErr w:type="spellStart"/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4 </w:t>
      </w:r>
      <w:proofErr w:type="spellStart"/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>. = 136 ч).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428E">
        <w:rPr>
          <w:rFonts w:ascii="Times New Roman" w:eastAsia="Calibri" w:hAnsi="Times New Roman" w:cs="Times New Roman"/>
        </w:rPr>
        <w:t xml:space="preserve">На основании предметных программ </w:t>
      </w:r>
      <w:proofErr w:type="spellStart"/>
      <w:r w:rsidRPr="005F428E">
        <w:rPr>
          <w:rFonts w:ascii="Times New Roman" w:eastAsia="Calibri" w:hAnsi="Times New Roman" w:cs="Times New Roman"/>
        </w:rPr>
        <w:t>Минобрнауки</w:t>
      </w:r>
      <w:proofErr w:type="spellEnd"/>
      <w:r w:rsidRPr="005F428E">
        <w:rPr>
          <w:rFonts w:ascii="Times New Roman" w:eastAsia="Calibri" w:hAnsi="Times New Roman" w:cs="Times New Roman"/>
        </w:rPr>
        <w:t xml:space="preserve"> РФ, содержащих требования к минимальному объёму содержания по математике, и с учётом </w:t>
      </w:r>
      <w:r w:rsidRPr="005F428E">
        <w:rPr>
          <w:rFonts w:ascii="Times New Roman" w:eastAsia="Calibri" w:hAnsi="Times New Roman" w:cs="Times New Roman"/>
          <w:sz w:val="24"/>
          <w:szCs w:val="24"/>
        </w:rPr>
        <w:t xml:space="preserve">ООП школы № 33 </w:t>
      </w:r>
      <w:r w:rsidRPr="005F428E">
        <w:rPr>
          <w:rFonts w:ascii="Times New Roman" w:eastAsia="Calibri" w:hAnsi="Times New Roman" w:cs="Times New Roman"/>
        </w:rPr>
        <w:t>реализуется программа базового уровня.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428E">
        <w:rPr>
          <w:rFonts w:ascii="Times New Roman" w:eastAsia="Calibri" w:hAnsi="Times New Roman" w:cs="Times New Roman"/>
        </w:rPr>
        <w:tab/>
        <w:t>С учётом специфики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табличной форме далее.</w:t>
      </w:r>
    </w:p>
    <w:p w:rsidR="005F428E" w:rsidRPr="005F428E" w:rsidRDefault="005F428E" w:rsidP="005F428E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F428E">
        <w:rPr>
          <w:rFonts w:ascii="Times New Roman" w:eastAsia="Times New Roman" w:hAnsi="Times New Roman" w:cs="Times New Roman"/>
          <w:bCs/>
          <w:lang w:eastAsia="ru-RU"/>
        </w:rPr>
        <w:t>Обязательный минимум содержания образования (прямой шрифт) - это тот уровень, который должны взять абсолютно все дети, и это является основой для их перевода в последующую ступень обучения.</w:t>
      </w:r>
      <w:r w:rsidRPr="005F428E">
        <w:rPr>
          <w:rFonts w:ascii="Times New Roman" w:eastAsia="Times New Roman" w:hAnsi="Times New Roman" w:cs="Times New Roman"/>
          <w:lang w:eastAsia="ru-RU"/>
        </w:rPr>
        <w:t xml:space="preserve"> Материал программного уровня  направлен в первую очередь на расширение общего  кругозора учеников. </w:t>
      </w:r>
    </w:p>
    <w:p w:rsidR="005F428E" w:rsidRPr="005F428E" w:rsidRDefault="005F428E" w:rsidP="005F428E">
      <w:pPr>
        <w:spacing w:after="0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F428E">
        <w:rPr>
          <w:rFonts w:ascii="Times New Roman" w:eastAsia="Times New Roman" w:hAnsi="Times New Roman" w:cs="Times New Roman"/>
          <w:lang w:eastAsia="ru-RU"/>
        </w:rPr>
        <w:t>Курсивом в тематическом и поурочном планировании выделен материал, который подлежит изучению, но не включается в Требования к уровню подготовки учащихся, оканчивающих второй класс.</w:t>
      </w:r>
    </w:p>
    <w:p w:rsidR="005F428E" w:rsidRPr="005F428E" w:rsidRDefault="005F428E" w:rsidP="005F428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F428E">
        <w:rPr>
          <w:rFonts w:ascii="Times New Roman" w:eastAsia="Times New Roman" w:hAnsi="Times New Roman" w:cs="Times New Roman"/>
          <w:lang w:eastAsia="ru-RU"/>
        </w:rPr>
        <w:t xml:space="preserve">      В содержание программы 2 класса включён также материал, закладывающий основы для овладения знаниями на более поздних этапах обучения.  </w:t>
      </w:r>
    </w:p>
    <w:p w:rsidR="005F428E" w:rsidRPr="005F428E" w:rsidRDefault="005F428E" w:rsidP="005F428E">
      <w:pPr>
        <w:spacing w:after="12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с другими программами и учебными предметами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Ориентировка младших школьников в информационных и коммуникационных  технологиях и формирование способности их грамотно применять (ИКТ-компетентность) являются одними из важных элементов формирования УУД на ступени начального общего образования.  </w:t>
      </w:r>
    </w:p>
    <w:p w:rsidR="005F428E" w:rsidRPr="005F428E" w:rsidRDefault="005F428E" w:rsidP="005F428E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120" w:line="240" w:lineRule="auto"/>
        <w:jc w:val="both"/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</w:pPr>
      <w:r w:rsidRPr="005F428E">
        <w:rPr>
          <w:rFonts w:ascii="Times New Roman" w:eastAsia="Verdana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Основное содержание программы </w:t>
      </w:r>
      <w:r w:rsidRPr="005F428E">
        <w:rPr>
          <w:rFonts w:ascii="Times New Roman" w:eastAsia="Verdana" w:hAnsi="Times New Roman" w:cs="Times New Roman"/>
          <w:i/>
          <w:color w:val="000000"/>
          <w:kern w:val="2"/>
          <w:sz w:val="24"/>
          <w:szCs w:val="24"/>
          <w:lang w:eastAsia="fa-IR" w:bidi="fa-IR"/>
        </w:rPr>
        <w:t>«</w:t>
      </w:r>
      <w:r w:rsidRPr="005F428E">
        <w:rPr>
          <w:rFonts w:ascii="Times New Roman" w:eastAsia="Verdana" w:hAnsi="Times New Roman" w:cs="Times New Roman"/>
          <w:b/>
          <w:i/>
          <w:color w:val="000000"/>
          <w:kern w:val="2"/>
          <w:sz w:val="24"/>
          <w:szCs w:val="24"/>
          <w:lang w:eastAsia="fa-IR" w:bidi="fa-IR"/>
        </w:rPr>
        <w:t xml:space="preserve">Формирование </w:t>
      </w:r>
      <w:proofErr w:type="gramStart"/>
      <w:r w:rsidRPr="005F428E">
        <w:rPr>
          <w:rFonts w:ascii="Times New Roman" w:eastAsia="Mangal" w:hAnsi="Times New Roman" w:cs="Times New Roman"/>
          <w:b/>
          <w:i/>
          <w:color w:val="000000"/>
          <w:kern w:val="2"/>
          <w:sz w:val="24"/>
          <w:szCs w:val="24"/>
          <w:lang w:eastAsia="fa-IR" w:bidi="fa-IR"/>
        </w:rPr>
        <w:t>ИКТ-компетентности</w:t>
      </w:r>
      <w:proofErr w:type="gramEnd"/>
      <w:r w:rsidRPr="005F428E">
        <w:rPr>
          <w:rFonts w:ascii="Times New Roman" w:eastAsia="Mangal" w:hAnsi="Times New Roman" w:cs="Times New Roman"/>
          <w:b/>
          <w:i/>
          <w:color w:val="000000"/>
          <w:kern w:val="2"/>
          <w:sz w:val="24"/>
          <w:szCs w:val="24"/>
          <w:lang w:eastAsia="fa-IR" w:bidi="fa-IR"/>
        </w:rPr>
        <w:t xml:space="preserve"> обучающихся»</w:t>
      </w:r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 ООП НОО реализуется средствами различных учебных предметов, в том числе математики. </w:t>
      </w:r>
      <w:proofErr w:type="spellStart"/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  <w:t>Т.</w:t>
      </w:r>
      <w:proofErr w:type="gramStart"/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  <w:t>о</w:t>
      </w:r>
      <w:proofErr w:type="spellEnd"/>
      <w:proofErr w:type="gramEnd"/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., </w:t>
      </w:r>
      <w:proofErr w:type="gramStart"/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  <w:t>в</w:t>
      </w:r>
      <w:proofErr w:type="gramEnd"/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 данной рабочей программе спланированы уроки, на которых осуществляется освоение материала программы «Формирование ИКТ-компетентности обучающихся».</w:t>
      </w:r>
    </w:p>
    <w:p w:rsidR="005F428E" w:rsidRPr="005F428E" w:rsidRDefault="005F428E" w:rsidP="005F428E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</w:pPr>
      <w:proofErr w:type="spellStart"/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>Содержание</w:t>
      </w:r>
      <w:proofErr w:type="spellEnd"/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>учебного</w:t>
      </w:r>
      <w:proofErr w:type="spellEnd"/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>предмета</w:t>
      </w:r>
      <w:proofErr w:type="spellEnd"/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>способствует</w:t>
      </w:r>
      <w:proofErr w:type="spellEnd"/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5F428E">
        <w:rPr>
          <w:rFonts w:ascii="Times New Roman" w:eastAsia="Mangal" w:hAnsi="Times New Roman" w:cs="Times New Roman"/>
          <w:b/>
          <w:color w:val="000000"/>
          <w:kern w:val="2"/>
          <w:sz w:val="24"/>
          <w:szCs w:val="24"/>
          <w:lang w:val="de-DE" w:eastAsia="fa-IR" w:bidi="fa-IR"/>
        </w:rPr>
        <w:t>реализации</w:t>
      </w:r>
      <w:proofErr w:type="spellEnd"/>
      <w:r w:rsidRPr="005F428E">
        <w:rPr>
          <w:rFonts w:ascii="Times New Roman" w:eastAsia="Mangal" w:hAnsi="Times New Roman" w:cs="Times New Roman"/>
          <w:b/>
          <w:color w:val="000000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5F428E">
        <w:rPr>
          <w:rFonts w:ascii="Times New Roman" w:eastAsia="Mangal" w:hAnsi="Times New Roman" w:cs="Times New Roman"/>
          <w:b/>
          <w:i/>
          <w:color w:val="000000"/>
          <w:kern w:val="2"/>
          <w:sz w:val="24"/>
          <w:szCs w:val="24"/>
          <w:lang w:val="de-DE" w:eastAsia="fa-IR" w:bidi="fa-IR"/>
        </w:rPr>
        <w:t>программы</w:t>
      </w:r>
      <w:proofErr w:type="spellEnd"/>
      <w:r w:rsidRPr="005F428E">
        <w:rPr>
          <w:rFonts w:ascii="Times New Roman" w:eastAsia="Mangal" w:hAnsi="Times New Roman" w:cs="Times New Roman"/>
          <w:b/>
          <w:i/>
          <w:color w:val="000000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5F428E">
        <w:rPr>
          <w:rFonts w:ascii="Times New Roman" w:eastAsia="Mangal" w:hAnsi="Times New Roman" w:cs="Times New Roman"/>
          <w:b/>
          <w:i/>
          <w:color w:val="000000"/>
          <w:kern w:val="2"/>
          <w:sz w:val="24"/>
          <w:szCs w:val="24"/>
          <w:lang w:val="de-DE" w:eastAsia="fa-IR" w:bidi="fa-IR"/>
        </w:rPr>
        <w:t>духовно-нравственного</w:t>
      </w:r>
      <w:proofErr w:type="spellEnd"/>
      <w:r w:rsidRPr="005F428E">
        <w:rPr>
          <w:rFonts w:ascii="Times New Roman" w:eastAsia="Mangal" w:hAnsi="Times New Roman" w:cs="Times New Roman"/>
          <w:b/>
          <w:i/>
          <w:color w:val="000000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5F428E">
        <w:rPr>
          <w:rFonts w:ascii="Times New Roman" w:eastAsia="Mangal" w:hAnsi="Times New Roman" w:cs="Times New Roman"/>
          <w:b/>
          <w:i/>
          <w:color w:val="000000"/>
          <w:kern w:val="2"/>
          <w:sz w:val="24"/>
          <w:szCs w:val="24"/>
          <w:lang w:val="de-DE" w:eastAsia="fa-IR" w:bidi="fa-IR"/>
        </w:rPr>
        <w:t>развития</w:t>
      </w:r>
      <w:proofErr w:type="spellEnd"/>
      <w:r w:rsidRPr="005F428E">
        <w:rPr>
          <w:rFonts w:ascii="Times New Roman" w:eastAsia="Mangal" w:hAnsi="Times New Roman" w:cs="Times New Roman"/>
          <w:b/>
          <w:i/>
          <w:color w:val="000000"/>
          <w:kern w:val="2"/>
          <w:sz w:val="24"/>
          <w:szCs w:val="24"/>
          <w:lang w:val="de-DE" w:eastAsia="fa-IR" w:bidi="fa-IR"/>
        </w:rPr>
        <w:t xml:space="preserve"> ООП</w:t>
      </w:r>
      <w:r w:rsidRPr="005F428E">
        <w:rPr>
          <w:rFonts w:ascii="Times New Roman" w:eastAsia="Mangal" w:hAnsi="Times New Roman" w:cs="Times New Roman"/>
          <w:b/>
          <w:color w:val="000000"/>
          <w:kern w:val="2"/>
          <w:sz w:val="24"/>
          <w:szCs w:val="24"/>
          <w:lang w:val="de-DE" w:eastAsia="fa-IR" w:bidi="fa-IR"/>
        </w:rPr>
        <w:t xml:space="preserve"> </w:t>
      </w:r>
      <w:r w:rsidRPr="005F428E">
        <w:rPr>
          <w:rFonts w:ascii="Times New Roman" w:eastAsia="Mangal" w:hAnsi="Times New Roman" w:cs="Times New Roman"/>
          <w:b/>
          <w:color w:val="000000"/>
          <w:kern w:val="2"/>
          <w:sz w:val="24"/>
          <w:szCs w:val="24"/>
          <w:lang w:eastAsia="fa-IR" w:bidi="fa-IR"/>
        </w:rPr>
        <w:t xml:space="preserve">МОУ СОШ № 33 </w:t>
      </w:r>
      <w:proofErr w:type="spellStart"/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>за</w:t>
      </w:r>
      <w:proofErr w:type="spellEnd"/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>счет</w:t>
      </w:r>
      <w:proofErr w:type="spellEnd"/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  <w:t>:</w:t>
      </w:r>
    </w:p>
    <w:p w:rsidR="005F428E" w:rsidRPr="005F428E" w:rsidRDefault="005F428E" w:rsidP="005F428E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</w:pPr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  <w:t>- решения задач, тексты которых содержат богатый материал для нравственного воспитания, например, задачи о труде, воспитывающие бережливость и ответственность; задачи по охране окружающей среды; задачи, отражающие достижения науки и техники; задачи, воспитывающие чувство прекрасного, чувство меры и пропорции;</w:t>
      </w:r>
    </w:p>
    <w:p w:rsidR="005F428E" w:rsidRPr="005F428E" w:rsidRDefault="005F428E" w:rsidP="005F428E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</w:pPr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- </w:t>
      </w:r>
      <w:proofErr w:type="spellStart"/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>приобретения</w:t>
      </w:r>
      <w:proofErr w:type="spellEnd"/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>учащимися</w:t>
      </w:r>
      <w:proofErr w:type="spellEnd"/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 xml:space="preserve"> </w:t>
      </w:r>
      <w:r w:rsidRPr="005F428E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  <w:t>опыта уважительного и творческого отношения к учебному труду, уважения к интеллектуальному труду, стремления к познанию;</w:t>
      </w:r>
    </w:p>
    <w:p w:rsidR="005F428E" w:rsidRPr="005F428E" w:rsidRDefault="005F428E" w:rsidP="005F4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посредством </w:t>
      </w:r>
      <w:r w:rsidRPr="005F428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428E">
        <w:rPr>
          <w:rFonts w:ascii="Times New Roman" w:eastAsia="@Arial Unicode MS" w:hAnsi="Times New Roman" w:cs="Times New Roman"/>
          <w:sz w:val="24"/>
          <w:szCs w:val="24"/>
          <w:lang w:eastAsia="ru-RU"/>
        </w:rPr>
        <w:t>отношений между педагогом и детьми, диалога между учащимися во время урока</w:t>
      </w: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 способствует </w:t>
      </w:r>
      <w:r w:rsidRPr="005F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  <w:r w:rsidRPr="005F4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 здорового и безопасного образа  жизни ООП</w:t>
      </w:r>
      <w:r w:rsidRPr="005F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счет: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использования методик и методов обучения, адекватных возрастным особенностям обучающихся; 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физкультминуток и динамических пауз в ходе урока; 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применению ТСО; </w:t>
      </w:r>
    </w:p>
    <w:p w:rsidR="005F428E" w:rsidRPr="005F428E" w:rsidRDefault="005F428E" w:rsidP="005F4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индивидуального подхода в обучении с учетом темпа освоения, способностей и возможностей ребенка.</w:t>
      </w:r>
    </w:p>
    <w:p w:rsidR="005F428E" w:rsidRPr="005F428E" w:rsidRDefault="005F428E" w:rsidP="005F428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choolBookC" w:hAnsi="Times New Roman" w:cs="Times New Roman"/>
          <w:b/>
          <w:i/>
          <w:sz w:val="24"/>
          <w:szCs w:val="24"/>
          <w:lang w:eastAsia="ru-RU"/>
        </w:rPr>
      </w:pPr>
      <w:r w:rsidRPr="005F428E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Также осуществляются </w:t>
      </w:r>
      <w:proofErr w:type="spellStart"/>
      <w:r w:rsidRPr="005F428E">
        <w:rPr>
          <w:rFonts w:ascii="Times New Roman" w:eastAsia="SchoolBookC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5F428E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связи с уроками </w:t>
      </w:r>
      <w:r w:rsidRPr="005F428E">
        <w:rPr>
          <w:rFonts w:ascii="Times New Roman" w:eastAsia="SchoolBookC" w:hAnsi="Times New Roman" w:cs="Times New Roman"/>
          <w:b/>
          <w:i/>
          <w:sz w:val="24"/>
          <w:szCs w:val="24"/>
          <w:lang w:eastAsia="ru-RU"/>
        </w:rPr>
        <w:t>окружающего мира,  технологии, изобразительного искусства.</w:t>
      </w:r>
    </w:p>
    <w:p w:rsidR="005F428E" w:rsidRPr="005F428E" w:rsidRDefault="005F428E" w:rsidP="005F428E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F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Здровьесберегающие</w:t>
      </w:r>
      <w:proofErr w:type="spellEnd"/>
      <w:r w:rsidRPr="005F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технологии, используемые   на уроках математики.                                                                                                                                                </w:t>
      </w:r>
    </w:p>
    <w:p w:rsidR="005F428E" w:rsidRPr="005F428E" w:rsidRDefault="005F428E" w:rsidP="005F428E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 классе продолжительность урока – 45 минут.  </w:t>
      </w:r>
      <w:proofErr w:type="gramStart"/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урока проводятся 2-3 физкультурные минутки для снятия мышечного напряжения опорно-двигательного аппарата, для профилактики утомления глаз в соответствии с рекомендациями СанПиН 2.4.2.2434-08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13189), а также с использованием </w:t>
      </w:r>
      <w:proofErr w:type="spellStart"/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офтальмотренажера</w:t>
      </w:r>
      <w:proofErr w:type="spellEnd"/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Физкультурные минутки проводятся с музыкальным, компьютерным сопровождением. </w:t>
      </w:r>
    </w:p>
    <w:p w:rsidR="005F428E" w:rsidRPr="005F428E" w:rsidRDefault="005F428E" w:rsidP="005F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урока необходимо чередовать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</w:t>
      </w:r>
      <w:proofErr w:type="spellStart"/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должна превышать 7 - 10 минут. Расстояние от глаз до тетради или книги у обучающихся 1-4 классов должно составлять не менее 25 - 35 см.</w:t>
      </w:r>
    </w:p>
    <w:p w:rsidR="005F428E" w:rsidRPr="005F428E" w:rsidRDefault="005F428E" w:rsidP="005F428E">
      <w:pPr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428E">
        <w:rPr>
          <w:rFonts w:ascii="Times New Roman" w:eastAsia="Calibri" w:hAnsi="Times New Roman" w:cs="Times New Roman"/>
          <w:b/>
          <w:bCs/>
          <w:sz w:val="24"/>
          <w:szCs w:val="24"/>
        </w:rPr>
        <w:t>Целевая ориентация рабочей программы в практике конкретного класса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28E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учитывает </w:t>
      </w:r>
      <w:r w:rsidRPr="005F428E">
        <w:rPr>
          <w:rFonts w:ascii="Times New Roman" w:eastAsia="Calibri" w:hAnsi="Times New Roman" w:cs="Times New Roman"/>
          <w:b/>
          <w:sz w:val="24"/>
          <w:szCs w:val="24"/>
        </w:rPr>
        <w:t>особенности класса: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28E">
        <w:rPr>
          <w:rFonts w:ascii="Times New Roman" w:eastAsia="Calibri" w:hAnsi="Times New Roman" w:cs="Times New Roman"/>
          <w:sz w:val="24"/>
          <w:szCs w:val="24"/>
        </w:rPr>
        <w:t xml:space="preserve">У учащихся формируются умения, связанные с информационной культурой: читать, писать, эффективно работать с учебной книгой. Школьники выполняют задания творческого, исследовательского характера; собирают информацию в Интернет-ресурсах; готовят проектные работы. 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28E">
        <w:rPr>
          <w:rFonts w:ascii="Times New Roman" w:eastAsia="Calibri" w:hAnsi="Times New Roman" w:cs="Times New Roman"/>
          <w:sz w:val="24"/>
          <w:szCs w:val="24"/>
        </w:rPr>
        <w:t xml:space="preserve">Кроме того, в классе ученики продвинутого уровня будут вовлекаться в дополнительную подготовку к урокам, конкурсам и олимпиадам. Учащиеся будут осваивать материал каждый на своем уровне и в своем темпе. 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28E">
        <w:rPr>
          <w:rFonts w:ascii="Times New Roman" w:eastAsia="Calibri" w:hAnsi="Times New Roman" w:cs="Times New Roman"/>
          <w:sz w:val="24"/>
          <w:szCs w:val="24"/>
        </w:rPr>
        <w:t>На уроках математики  ученики могут сотрудничать в парах, в группах, умеют контролировать и оценивать друг друга, организовывать работу самостоятельно.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28E">
        <w:rPr>
          <w:rFonts w:ascii="Times New Roman" w:eastAsia="Calibri" w:hAnsi="Times New Roman" w:cs="Times New Roman"/>
          <w:sz w:val="24"/>
          <w:szCs w:val="24"/>
        </w:rPr>
        <w:t>Результаты итоговой диагностической работы показали, что ученики допускают ошибки при решении задач и сложении и вычитании двузначных чисел. На отработку этого материала будет сделан упор в начале 2 класса.</w:t>
      </w:r>
    </w:p>
    <w:p w:rsidR="005F428E" w:rsidRPr="005F428E" w:rsidRDefault="005F428E" w:rsidP="005F428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будут осваивать материал каждый на своем уровне и в своем темпе на основании разработанного под руководством учителя образовательного маршрута.</w:t>
      </w:r>
    </w:p>
    <w:p w:rsidR="005F428E" w:rsidRPr="005F428E" w:rsidRDefault="005F428E" w:rsidP="005F428E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28E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5F428E">
        <w:rPr>
          <w:rFonts w:ascii="Times New Roman" w:eastAsia="Calibri" w:hAnsi="Times New Roman" w:cs="Times New Roman"/>
          <w:b/>
          <w:i/>
          <w:sz w:val="24"/>
        </w:rPr>
        <w:t>Числа и арифметические действия с ними.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 xml:space="preserve">Приёмы устного сложения и вычитания двузначных чисел. Запись сложения и вычитания двузначных чисел «в столбик». Сложение и вычитание двузначных чисел с переходом через разряд. 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 xml:space="preserve">Сотня. Счёт сотнями. </w:t>
      </w:r>
      <w:r w:rsidRPr="005F428E">
        <w:rPr>
          <w:rFonts w:ascii="Times New Roman" w:eastAsia="Calibri" w:hAnsi="Times New Roman" w:cs="Times New Roman"/>
          <w:i/>
          <w:sz w:val="24"/>
        </w:rPr>
        <w:t>Наглядное изображение сотен</w:t>
      </w:r>
      <w:r w:rsidRPr="005F428E">
        <w:rPr>
          <w:rFonts w:ascii="Times New Roman" w:eastAsia="Calibri" w:hAnsi="Times New Roman" w:cs="Times New Roman"/>
          <w:sz w:val="24"/>
        </w:rPr>
        <w:t>. Чтение, запись, сравнение, сложение и вычитание «круглых сотен» (чисел с нулями на конце, выражающих целое число сотен).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</w:rPr>
        <w:t>Счёт сотнями, десятками и единицами. Наглядное изображение трёхзначных чисел</w:t>
      </w:r>
      <w:r w:rsidRPr="005F428E">
        <w:rPr>
          <w:rFonts w:ascii="Times New Roman" w:eastAsia="Calibri" w:hAnsi="Times New Roman" w:cs="Times New Roman"/>
          <w:sz w:val="24"/>
        </w:rPr>
        <w:t xml:space="preserve">. Чтение, запись, упорядочивание и сравнение трёхзначных чисел, их представление в виде суммы сотен, десятков и единиц (десятичный состав). Сравнение, сложение и вычитание трёхзначных чисел. </w:t>
      </w:r>
      <w:r w:rsidRPr="005F428E">
        <w:rPr>
          <w:rFonts w:ascii="Times New Roman" w:eastAsia="Calibri" w:hAnsi="Times New Roman" w:cs="Times New Roman"/>
          <w:i/>
          <w:sz w:val="24"/>
        </w:rPr>
        <w:t>Аналогия между десятичной системой записи трёхзначных чисел и десятичной системой мер.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Скобки. Порядок действий в выражениях, содержащих сложение и вычитание (со скобками и без них).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Сочетательное свойство сложения. Вычитание суммы из числа. Вычитание числа из суммы. Использование свой</w:t>
      </w:r>
      <w:proofErr w:type="gramStart"/>
      <w:r w:rsidRPr="005F428E">
        <w:rPr>
          <w:rFonts w:ascii="Times New Roman" w:eastAsia="Calibri" w:hAnsi="Times New Roman" w:cs="Times New Roman"/>
          <w:sz w:val="24"/>
        </w:rPr>
        <w:t>ств сл</w:t>
      </w:r>
      <w:proofErr w:type="gramEnd"/>
      <w:r w:rsidRPr="005F428E">
        <w:rPr>
          <w:rFonts w:ascii="Times New Roman" w:eastAsia="Calibri" w:hAnsi="Times New Roman" w:cs="Times New Roman"/>
          <w:sz w:val="24"/>
        </w:rPr>
        <w:t>ожения и вычитания для рационализации вычислений.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 xml:space="preserve">Умножение и деление натуральных чисел. Знаки умножения и деления. Название компонентов и результатов умножения и деления. </w:t>
      </w:r>
      <w:r w:rsidRPr="005F428E">
        <w:rPr>
          <w:rFonts w:ascii="Times New Roman" w:eastAsia="Calibri" w:hAnsi="Times New Roman" w:cs="Times New Roman"/>
          <w:i/>
          <w:sz w:val="24"/>
        </w:rPr>
        <w:t>Графическая интерпретация умножения и деления</w:t>
      </w:r>
      <w:r w:rsidRPr="005F428E">
        <w:rPr>
          <w:rFonts w:ascii="Times New Roman" w:eastAsia="Calibri" w:hAnsi="Times New Roman" w:cs="Times New Roman"/>
          <w:sz w:val="24"/>
        </w:rPr>
        <w:t xml:space="preserve">. Связь между умножением и делением. Проверка умножения и деления. Нахождение неизвестного множителя, делимого, делителя. </w:t>
      </w:r>
      <w:r w:rsidRPr="005F428E">
        <w:rPr>
          <w:rFonts w:ascii="Times New Roman" w:eastAsia="Calibri" w:hAnsi="Times New Roman" w:cs="Times New Roman"/>
          <w:i/>
          <w:sz w:val="24"/>
        </w:rPr>
        <w:t>Связь между компонентами и результатами умножения и деления</w:t>
      </w:r>
      <w:r w:rsidRPr="005F428E">
        <w:rPr>
          <w:rFonts w:ascii="Times New Roman" w:eastAsia="Calibri" w:hAnsi="Times New Roman" w:cs="Times New Roman"/>
          <w:sz w:val="24"/>
        </w:rPr>
        <w:t xml:space="preserve">. 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 xml:space="preserve">Кратное сравнение чисел («больше </w:t>
      </w:r>
      <w:proofErr w:type="gramStart"/>
      <w:r w:rsidRPr="005F428E">
        <w:rPr>
          <w:rFonts w:ascii="Times New Roman" w:eastAsia="Calibri" w:hAnsi="Times New Roman" w:cs="Times New Roman"/>
          <w:sz w:val="24"/>
        </w:rPr>
        <w:t>в</w:t>
      </w:r>
      <w:proofErr w:type="gramEnd"/>
      <w:r w:rsidRPr="005F428E">
        <w:rPr>
          <w:rFonts w:ascii="Times New Roman" w:eastAsia="Calibri" w:hAnsi="Times New Roman" w:cs="Times New Roman"/>
          <w:sz w:val="24"/>
        </w:rPr>
        <w:t>…», «меньше…»). Делители и кратные.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Частные случаи умножения и деления с 0 и 1.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Невозможность деления на 0.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Порядок выполнения действий в выражениях, содержащих умножение и деление (со скобками и без них).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Переместительное свойство умножения.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Таблица умножения. Табличное умножение и деление чисел.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Сочетательное свойство умножения. Умножение и деление на 10 и на 100. Умножение и деление круглых чисел.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Порядок выполнения в выражениях, содержащих сложение, вычитание, умножение и деление (со скобками и без них).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 xml:space="preserve">Распределительное свойство умножения. Правило деления суммы на число. </w:t>
      </w:r>
      <w:proofErr w:type="spellStart"/>
      <w:r w:rsidRPr="005F428E">
        <w:rPr>
          <w:rFonts w:ascii="Times New Roman" w:eastAsia="Calibri" w:hAnsi="Times New Roman" w:cs="Times New Roman"/>
          <w:sz w:val="24"/>
        </w:rPr>
        <w:t>Внетабличное</w:t>
      </w:r>
      <w:proofErr w:type="spellEnd"/>
      <w:r w:rsidRPr="005F428E">
        <w:rPr>
          <w:rFonts w:ascii="Times New Roman" w:eastAsia="Calibri" w:hAnsi="Times New Roman" w:cs="Times New Roman"/>
          <w:sz w:val="24"/>
        </w:rPr>
        <w:t xml:space="preserve"> умножение и деление. Устные  приёмы </w:t>
      </w:r>
      <w:proofErr w:type="spellStart"/>
      <w:r w:rsidRPr="005F428E">
        <w:rPr>
          <w:rFonts w:ascii="Times New Roman" w:eastAsia="Calibri" w:hAnsi="Times New Roman" w:cs="Times New Roman"/>
          <w:sz w:val="24"/>
        </w:rPr>
        <w:t>внетабличного</w:t>
      </w:r>
      <w:proofErr w:type="spellEnd"/>
      <w:r w:rsidRPr="005F428E">
        <w:rPr>
          <w:rFonts w:ascii="Times New Roman" w:eastAsia="Calibri" w:hAnsi="Times New Roman" w:cs="Times New Roman"/>
          <w:sz w:val="24"/>
        </w:rPr>
        <w:t xml:space="preserve"> умножения и деления. Использование свойств умножения и деления для рационализации вычислений.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 xml:space="preserve">Деление с остатком  с помощью моделей. Компоненты деления с остатком, взаимосвязь между ними. Алгоритм деления с остатком. Проверка деления </w:t>
      </w:r>
      <w:proofErr w:type="gramStart"/>
      <w:r w:rsidRPr="005F428E">
        <w:rPr>
          <w:rFonts w:ascii="Times New Roman" w:eastAsia="Calibri" w:hAnsi="Times New Roman" w:cs="Times New Roman"/>
          <w:sz w:val="24"/>
        </w:rPr>
        <w:t>с</w:t>
      </w:r>
      <w:proofErr w:type="gramEnd"/>
      <w:r w:rsidRPr="005F428E">
        <w:rPr>
          <w:rFonts w:ascii="Times New Roman" w:eastAsia="Calibri" w:hAnsi="Times New Roman" w:cs="Times New Roman"/>
          <w:sz w:val="24"/>
        </w:rPr>
        <w:t xml:space="preserve"> остатком.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Тысяча, её графическое изображение. Сложение и вычитание в пределах 1000. Устное сложение, вычитание, умножения и деления в пределах 1000 в случаях, сводимых к действиям в пределах 1000.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5F428E">
        <w:rPr>
          <w:rFonts w:ascii="Times New Roman" w:eastAsia="Calibri" w:hAnsi="Times New Roman" w:cs="Times New Roman"/>
          <w:b/>
          <w:i/>
          <w:sz w:val="24"/>
        </w:rPr>
        <w:t>Работа с текстовыми задачами.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Анализ задачи, построение графических моделей, планирование и реализация решения.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 xml:space="preserve">Простые задачи на смысл умножения и деления (на равные части и по содержанию), их краткая запись с помощью таблиц. </w:t>
      </w:r>
      <w:proofErr w:type="gramStart"/>
      <w:r w:rsidRPr="005F428E">
        <w:rPr>
          <w:rFonts w:ascii="Times New Roman" w:eastAsia="Calibri" w:hAnsi="Times New Roman" w:cs="Times New Roman"/>
          <w:sz w:val="24"/>
        </w:rPr>
        <w:t>Задачи на кратное сравнение (содержащие отношения «больше (меньше) в…».</w:t>
      </w:r>
      <w:proofErr w:type="gramEnd"/>
      <w:r w:rsidRPr="005F428E">
        <w:rPr>
          <w:rFonts w:ascii="Times New Roman" w:eastAsia="Calibri" w:hAnsi="Times New Roman" w:cs="Times New Roman"/>
          <w:sz w:val="24"/>
        </w:rPr>
        <w:t xml:space="preserve"> Взаимно обратные задачи.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</w:rPr>
        <w:t>Задачи на нахождение «задуманного числа».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 xml:space="preserve">Составные задачи в 2-4 действия на все арифметические действия в пределах 1000. 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Задачи с буквенными данными. Задачи на вычисление длины ломаной; периметра треугольника и четырёхугольника; площади и периметра прямоугольника и квадрата.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Сложение и вычитание изученных величин при решении задач.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</w:rPr>
      </w:pPr>
      <w:r w:rsidRPr="005F428E">
        <w:rPr>
          <w:rFonts w:ascii="Times New Roman" w:eastAsia="Calibri" w:hAnsi="Times New Roman" w:cs="Times New Roman"/>
          <w:b/>
          <w:sz w:val="24"/>
        </w:rPr>
        <w:t>Геометрические фигуры и величины.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5F428E">
        <w:rPr>
          <w:rFonts w:ascii="Times New Roman" w:eastAsia="Calibri" w:hAnsi="Times New Roman" w:cs="Times New Roman"/>
          <w:sz w:val="24"/>
        </w:rPr>
        <w:t>Прямая</w:t>
      </w:r>
      <w:proofErr w:type="gramEnd"/>
      <w:r w:rsidRPr="005F428E">
        <w:rPr>
          <w:rFonts w:ascii="Times New Roman" w:eastAsia="Calibri" w:hAnsi="Times New Roman" w:cs="Times New Roman"/>
          <w:sz w:val="24"/>
        </w:rPr>
        <w:t>, луч, отрезок. Параллельные и пересекающиеся прямые.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 xml:space="preserve">Ломаная, длина </w:t>
      </w:r>
      <w:proofErr w:type="gramStart"/>
      <w:r w:rsidRPr="005F428E">
        <w:rPr>
          <w:rFonts w:ascii="Times New Roman" w:eastAsia="Calibri" w:hAnsi="Times New Roman" w:cs="Times New Roman"/>
          <w:sz w:val="24"/>
        </w:rPr>
        <w:t>ломаной</w:t>
      </w:r>
      <w:proofErr w:type="gramEnd"/>
      <w:r w:rsidRPr="005F428E">
        <w:rPr>
          <w:rFonts w:ascii="Times New Roman" w:eastAsia="Calibri" w:hAnsi="Times New Roman" w:cs="Times New Roman"/>
          <w:sz w:val="24"/>
        </w:rPr>
        <w:t>. Периметр многоугольника.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</w:rPr>
        <w:t>Плоскость. Угол. Прямой и тупой углы</w:t>
      </w:r>
      <w:r w:rsidRPr="005F428E">
        <w:rPr>
          <w:rFonts w:ascii="Times New Roman" w:eastAsia="Calibri" w:hAnsi="Times New Roman" w:cs="Times New Roman"/>
          <w:sz w:val="24"/>
        </w:rPr>
        <w:t xml:space="preserve">. </w:t>
      </w:r>
      <w:r w:rsidRPr="005F428E">
        <w:rPr>
          <w:rFonts w:ascii="Times New Roman" w:eastAsia="Calibri" w:hAnsi="Times New Roman" w:cs="Times New Roman"/>
          <w:i/>
          <w:sz w:val="24"/>
        </w:rPr>
        <w:t>Перпендикулярные прямые.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 xml:space="preserve">Прямоугольник. Квадрат. Свойства сторон и углов прямоугольника и квадрата. Построение прямоугольника и квадрата на </w:t>
      </w:r>
      <w:proofErr w:type="spellStart"/>
      <w:r w:rsidRPr="005F428E">
        <w:rPr>
          <w:rFonts w:ascii="Times New Roman" w:eastAsia="Calibri" w:hAnsi="Times New Roman" w:cs="Times New Roman"/>
          <w:sz w:val="24"/>
        </w:rPr>
        <w:t>клетчастой</w:t>
      </w:r>
      <w:proofErr w:type="spellEnd"/>
      <w:r w:rsidRPr="005F428E">
        <w:rPr>
          <w:rFonts w:ascii="Times New Roman" w:eastAsia="Calibri" w:hAnsi="Times New Roman" w:cs="Times New Roman"/>
          <w:sz w:val="24"/>
        </w:rPr>
        <w:t xml:space="preserve"> бумаге по заданным длинам сторон.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Прямоугольный параллелепипед, куб. круг и окружность, их центр, радиус, диаметр. Циркуль. Вычерчивание узоров из окружностей с помощью циркуля.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</w:rPr>
        <w:t>Составление фигур из частей и разбиение фигур на части. Пересечение геометрических фигур</w:t>
      </w:r>
      <w:r w:rsidRPr="005F428E">
        <w:rPr>
          <w:rFonts w:ascii="Times New Roman" w:eastAsia="Calibri" w:hAnsi="Times New Roman" w:cs="Times New Roman"/>
          <w:sz w:val="24"/>
        </w:rPr>
        <w:t>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Единицы длины: миллиметр, километр.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Периметр прямоугольника и квадрата.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 xml:space="preserve">Площадь геометрической фигуры. Непосредственное сравнение фигур по площади. Измерение площади. Единицы площади (квадратный сантиметр, квадратный дециметр, квадратный метр) и соотношения между ними. Площадь прямоугольника. Площадь квадрата. </w:t>
      </w:r>
      <w:r w:rsidRPr="005F428E">
        <w:rPr>
          <w:rFonts w:ascii="Times New Roman" w:eastAsia="Calibri" w:hAnsi="Times New Roman" w:cs="Times New Roman"/>
          <w:i/>
          <w:sz w:val="24"/>
        </w:rPr>
        <w:t>Площади фигур, составленных из прямоугольников и квадратов</w:t>
      </w:r>
      <w:r w:rsidRPr="005F428E">
        <w:rPr>
          <w:rFonts w:ascii="Times New Roman" w:eastAsia="Calibri" w:hAnsi="Times New Roman" w:cs="Times New Roman"/>
          <w:sz w:val="24"/>
        </w:rPr>
        <w:t>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</w:rPr>
        <w:t>Объём геометрической фигуры. Единицы объёма (кубический сантиметр, кубический дециметр, кубический метр) и соотношения между ними. Объём прямоугольного параллелепипеда, объём куба.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Преобразование, сравнение, сложение и вычитание однородных геометрических величин.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5F428E">
        <w:rPr>
          <w:rFonts w:ascii="Times New Roman" w:eastAsia="Calibri" w:hAnsi="Times New Roman" w:cs="Times New Roman"/>
          <w:b/>
          <w:i/>
          <w:sz w:val="24"/>
        </w:rPr>
        <w:t>Величины и зависимости между ними.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</w:rPr>
        <w:t>Зависимость результата измерения от выбора мерки. Сложение и вычитание величин. Необходимость выбора единой мерки при сравнении, сложении и вычитании величин.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</w:rPr>
        <w:t>Поиск закономерностей. Наблюдение зависимостей между компонентами и результатами умножения и деления.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</w:rPr>
        <w:t xml:space="preserve">Формула площади прямоугольника: 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S</w:t>
      </w:r>
      <w:r w:rsidRPr="005F428E">
        <w:rPr>
          <w:rFonts w:ascii="Times New Roman" w:eastAsia="Calibri" w:hAnsi="Times New Roman" w:cs="Times New Roman"/>
          <w:i/>
          <w:sz w:val="24"/>
        </w:rPr>
        <w:t>=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i/>
          <w:sz w:val="24"/>
        </w:rPr>
        <w:t>*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i/>
          <w:sz w:val="24"/>
        </w:rPr>
        <w:t>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</w:rPr>
        <w:t xml:space="preserve">Формула объёма прямоугольного параллелепипеда: 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V</w:t>
      </w:r>
      <w:proofErr w:type="gramStart"/>
      <w:r w:rsidRPr="005F428E">
        <w:rPr>
          <w:rFonts w:ascii="Times New Roman" w:eastAsia="Calibri" w:hAnsi="Times New Roman" w:cs="Times New Roman"/>
          <w:i/>
          <w:sz w:val="24"/>
        </w:rPr>
        <w:t>=(</w:t>
      </w:r>
      <w:proofErr w:type="gramEnd"/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i/>
          <w:sz w:val="24"/>
        </w:rPr>
        <w:t>*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i/>
          <w:sz w:val="24"/>
        </w:rPr>
        <w:t>)*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c</w:t>
      </w:r>
      <w:r w:rsidRPr="005F428E">
        <w:rPr>
          <w:rFonts w:ascii="Times New Roman" w:eastAsia="Calibri" w:hAnsi="Times New Roman" w:cs="Times New Roman"/>
          <w:i/>
          <w:sz w:val="24"/>
        </w:rPr>
        <w:t>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5F428E">
        <w:rPr>
          <w:rFonts w:ascii="Times New Roman" w:eastAsia="Calibri" w:hAnsi="Times New Roman" w:cs="Times New Roman"/>
          <w:b/>
          <w:i/>
          <w:sz w:val="24"/>
        </w:rPr>
        <w:t>Алгебраические представления.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 xml:space="preserve">Чтение и запись числовых и буквенных выражений, содержащих действия сложения, вычитания, умножения и деления (со скобками и без скобок). </w:t>
      </w:r>
      <w:r w:rsidRPr="005F428E">
        <w:rPr>
          <w:rFonts w:ascii="Times New Roman" w:eastAsia="Calibri" w:hAnsi="Times New Roman" w:cs="Times New Roman"/>
          <w:i/>
          <w:sz w:val="24"/>
        </w:rPr>
        <w:t>Вычисление значений простейших буквенных выражений при заданных значениях букв.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 xml:space="preserve">Запись взаимосвязи между умножением и делением с помощью буквенных равенств вида: </w:t>
      </w:r>
      <w:r w:rsidRPr="005F428E">
        <w:rPr>
          <w:rFonts w:ascii="Times New Roman" w:eastAsia="Calibri" w:hAnsi="Times New Roman" w:cs="Times New Roman"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sz w:val="24"/>
        </w:rPr>
        <w:t>*</w:t>
      </w:r>
      <w:r w:rsidRPr="005F428E">
        <w:rPr>
          <w:rFonts w:ascii="Times New Roman" w:eastAsia="Calibri" w:hAnsi="Times New Roman" w:cs="Times New Roman"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sz w:val="24"/>
        </w:rPr>
        <w:t>=</w:t>
      </w:r>
      <w:r w:rsidRPr="005F428E">
        <w:rPr>
          <w:rFonts w:ascii="Times New Roman" w:eastAsia="Calibri" w:hAnsi="Times New Roman" w:cs="Times New Roman"/>
          <w:sz w:val="24"/>
          <w:lang w:val="en-US"/>
        </w:rPr>
        <w:t>c</w:t>
      </w:r>
      <w:r w:rsidRPr="005F428E">
        <w:rPr>
          <w:rFonts w:ascii="Times New Roman" w:eastAsia="Calibri" w:hAnsi="Times New Roman" w:cs="Times New Roman"/>
          <w:sz w:val="24"/>
        </w:rPr>
        <w:t xml:space="preserve">, </w:t>
      </w:r>
      <w:r w:rsidRPr="005F428E">
        <w:rPr>
          <w:rFonts w:ascii="Times New Roman" w:eastAsia="Calibri" w:hAnsi="Times New Roman" w:cs="Times New Roman"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sz w:val="24"/>
        </w:rPr>
        <w:t>*</w:t>
      </w:r>
      <w:r w:rsidRPr="005F428E">
        <w:rPr>
          <w:rFonts w:ascii="Times New Roman" w:eastAsia="Calibri" w:hAnsi="Times New Roman" w:cs="Times New Roman"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sz w:val="24"/>
        </w:rPr>
        <w:t>=</w:t>
      </w:r>
      <w:r w:rsidRPr="005F428E">
        <w:rPr>
          <w:rFonts w:ascii="Times New Roman" w:eastAsia="Calibri" w:hAnsi="Times New Roman" w:cs="Times New Roman"/>
          <w:sz w:val="24"/>
          <w:lang w:val="en-US"/>
        </w:rPr>
        <w:t>c</w:t>
      </w:r>
      <w:r w:rsidRPr="005F428E">
        <w:rPr>
          <w:rFonts w:ascii="Times New Roman" w:eastAsia="Calibri" w:hAnsi="Times New Roman" w:cs="Times New Roman"/>
          <w:sz w:val="24"/>
        </w:rPr>
        <w:t xml:space="preserve">, </w:t>
      </w:r>
      <w:r w:rsidRPr="005F428E">
        <w:rPr>
          <w:rFonts w:ascii="Times New Roman" w:eastAsia="Calibri" w:hAnsi="Times New Roman" w:cs="Times New Roman"/>
          <w:sz w:val="24"/>
          <w:lang w:val="en-US"/>
        </w:rPr>
        <w:t>c</w:t>
      </w:r>
      <w:r w:rsidRPr="005F428E">
        <w:rPr>
          <w:rFonts w:ascii="Times New Roman" w:eastAsia="Calibri" w:hAnsi="Times New Roman" w:cs="Times New Roman"/>
          <w:sz w:val="24"/>
        </w:rPr>
        <w:t>:</w:t>
      </w:r>
      <w:r w:rsidRPr="005F428E">
        <w:rPr>
          <w:rFonts w:ascii="Times New Roman" w:eastAsia="Calibri" w:hAnsi="Times New Roman" w:cs="Times New Roman"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sz w:val="24"/>
        </w:rPr>
        <w:t>=</w:t>
      </w:r>
      <w:r w:rsidRPr="005F428E">
        <w:rPr>
          <w:rFonts w:ascii="Times New Roman" w:eastAsia="Calibri" w:hAnsi="Times New Roman" w:cs="Times New Roman"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sz w:val="24"/>
        </w:rPr>
        <w:t xml:space="preserve">,  </w:t>
      </w:r>
      <w:r w:rsidRPr="005F428E">
        <w:rPr>
          <w:rFonts w:ascii="Times New Roman" w:eastAsia="Calibri" w:hAnsi="Times New Roman" w:cs="Times New Roman"/>
          <w:sz w:val="24"/>
          <w:lang w:val="en-US"/>
        </w:rPr>
        <w:t>c</w:t>
      </w:r>
      <w:r w:rsidRPr="005F428E">
        <w:rPr>
          <w:rFonts w:ascii="Times New Roman" w:eastAsia="Calibri" w:hAnsi="Times New Roman" w:cs="Times New Roman"/>
          <w:sz w:val="24"/>
        </w:rPr>
        <w:t>:</w:t>
      </w:r>
      <w:r w:rsidRPr="005F428E">
        <w:rPr>
          <w:rFonts w:ascii="Times New Roman" w:eastAsia="Calibri" w:hAnsi="Times New Roman" w:cs="Times New Roman"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sz w:val="24"/>
        </w:rPr>
        <w:t xml:space="preserve"> =</w:t>
      </w:r>
      <w:r w:rsidRPr="005F428E">
        <w:rPr>
          <w:rFonts w:ascii="Times New Roman" w:eastAsia="Calibri" w:hAnsi="Times New Roman" w:cs="Times New Roman"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sz w:val="24"/>
        </w:rPr>
        <w:t>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</w:rPr>
        <w:t>Обобщённая запись свойств 0 и 1 с помощью буквенных формул: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lang w:val="en-US"/>
        </w:rPr>
      </w:pPr>
      <w:proofErr w:type="gramStart"/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a*</w:t>
      </w:r>
      <w:proofErr w:type="gramEnd"/>
      <w:r w:rsidRPr="005F428E">
        <w:rPr>
          <w:rFonts w:ascii="Times New Roman" w:eastAsia="Calibri" w:hAnsi="Times New Roman" w:cs="Times New Roman"/>
          <w:i/>
          <w:sz w:val="24"/>
          <w:lang w:val="en-US"/>
        </w:rPr>
        <w:t xml:space="preserve">1=1*a=a,  a*0=0*a=0,  a:1=a  0*a=0 </w:t>
      </w:r>
      <w:r w:rsidRPr="005F428E">
        <w:rPr>
          <w:rFonts w:ascii="Times New Roman" w:eastAsia="Calibri" w:hAnsi="Times New Roman" w:cs="Times New Roman"/>
          <w:i/>
          <w:sz w:val="24"/>
        </w:rPr>
        <w:t>и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5F428E">
        <w:rPr>
          <w:rFonts w:ascii="Times New Roman" w:eastAsia="Calibri" w:hAnsi="Times New Roman" w:cs="Times New Roman"/>
          <w:i/>
          <w:sz w:val="24"/>
        </w:rPr>
        <w:t>др</w:t>
      </w:r>
      <w:proofErr w:type="spellEnd"/>
      <w:r w:rsidRPr="005F428E">
        <w:rPr>
          <w:rFonts w:ascii="Times New Roman" w:eastAsia="Calibri" w:hAnsi="Times New Roman" w:cs="Times New Roman"/>
          <w:i/>
          <w:sz w:val="24"/>
          <w:lang w:val="en-US"/>
        </w:rPr>
        <w:t>.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</w:rPr>
        <w:t>Обобщённая запись свойств арифметических действий с помощью буквенных формул: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</w:rPr>
      </w:pPr>
      <w:proofErr w:type="gramStart"/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i/>
          <w:sz w:val="24"/>
        </w:rPr>
        <w:t>+</w:t>
      </w:r>
      <w:proofErr w:type="gramEnd"/>
      <w:r w:rsidRPr="005F428E">
        <w:rPr>
          <w:rFonts w:ascii="Times New Roman" w:eastAsia="Calibri" w:hAnsi="Times New Roman" w:cs="Times New Roman"/>
          <w:i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i/>
          <w:sz w:val="24"/>
        </w:rPr>
        <w:t>=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i/>
          <w:sz w:val="24"/>
        </w:rPr>
        <w:t>+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i/>
          <w:sz w:val="24"/>
        </w:rPr>
        <w:t xml:space="preserve"> – переместительное свойство сложения;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</w:rPr>
        <w:t>(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i/>
          <w:sz w:val="24"/>
        </w:rPr>
        <w:t>+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i/>
          <w:sz w:val="24"/>
        </w:rPr>
        <w:t>)+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c</w:t>
      </w:r>
      <w:r w:rsidRPr="005F428E">
        <w:rPr>
          <w:rFonts w:ascii="Times New Roman" w:eastAsia="Calibri" w:hAnsi="Times New Roman" w:cs="Times New Roman"/>
          <w:i/>
          <w:sz w:val="24"/>
        </w:rPr>
        <w:t>=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i/>
          <w:sz w:val="24"/>
        </w:rPr>
        <w:t>+(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i/>
          <w:sz w:val="24"/>
        </w:rPr>
        <w:t>+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c</w:t>
      </w:r>
      <w:r w:rsidRPr="005F428E">
        <w:rPr>
          <w:rFonts w:ascii="Times New Roman" w:eastAsia="Calibri" w:hAnsi="Times New Roman" w:cs="Times New Roman"/>
          <w:i/>
          <w:sz w:val="24"/>
        </w:rPr>
        <w:t>)- сочетательное свойство сложения;</w:t>
      </w:r>
    </w:p>
    <w:p w:rsidR="005F428E" w:rsidRPr="005F428E" w:rsidRDefault="005F428E" w:rsidP="005F428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</w:rPr>
      </w:pPr>
      <w:proofErr w:type="gramStart"/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i/>
          <w:sz w:val="24"/>
        </w:rPr>
        <w:t>*</w:t>
      </w:r>
      <w:proofErr w:type="gramEnd"/>
      <w:r w:rsidRPr="005F428E">
        <w:rPr>
          <w:rFonts w:ascii="Times New Roman" w:eastAsia="Calibri" w:hAnsi="Times New Roman" w:cs="Times New Roman"/>
          <w:i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i/>
          <w:sz w:val="24"/>
        </w:rPr>
        <w:t>=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i/>
          <w:sz w:val="24"/>
        </w:rPr>
        <w:t>*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i/>
          <w:sz w:val="24"/>
        </w:rPr>
        <w:t xml:space="preserve"> – переместительное свойство умножения;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</w:rPr>
        <w:tab/>
        <w:t>(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i/>
          <w:sz w:val="24"/>
        </w:rPr>
        <w:t>*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i/>
          <w:sz w:val="24"/>
        </w:rPr>
        <w:t>)*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c</w:t>
      </w:r>
      <w:r w:rsidRPr="005F428E">
        <w:rPr>
          <w:rFonts w:ascii="Times New Roman" w:eastAsia="Calibri" w:hAnsi="Times New Roman" w:cs="Times New Roman"/>
          <w:i/>
          <w:sz w:val="24"/>
        </w:rPr>
        <w:t>=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i/>
          <w:sz w:val="24"/>
        </w:rPr>
        <w:t>*(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i/>
          <w:sz w:val="24"/>
        </w:rPr>
        <w:t>*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c</w:t>
      </w:r>
      <w:r w:rsidRPr="005F428E">
        <w:rPr>
          <w:rFonts w:ascii="Times New Roman" w:eastAsia="Calibri" w:hAnsi="Times New Roman" w:cs="Times New Roman"/>
          <w:i/>
          <w:sz w:val="24"/>
        </w:rPr>
        <w:t>) – сочетательное свойство умножения;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</w:rPr>
        <w:tab/>
        <w:t>(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i/>
          <w:sz w:val="24"/>
        </w:rPr>
        <w:t>+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i/>
          <w:sz w:val="24"/>
        </w:rPr>
        <w:t>)*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c</w:t>
      </w:r>
      <w:r w:rsidRPr="005F428E">
        <w:rPr>
          <w:rFonts w:ascii="Times New Roman" w:eastAsia="Calibri" w:hAnsi="Times New Roman" w:cs="Times New Roman"/>
          <w:i/>
          <w:sz w:val="24"/>
        </w:rPr>
        <w:t>=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i/>
          <w:sz w:val="24"/>
        </w:rPr>
        <w:t>*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c</w:t>
      </w:r>
      <w:r w:rsidRPr="005F428E">
        <w:rPr>
          <w:rFonts w:ascii="Times New Roman" w:eastAsia="Calibri" w:hAnsi="Times New Roman" w:cs="Times New Roman"/>
          <w:i/>
          <w:sz w:val="24"/>
        </w:rPr>
        <w:t>+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i/>
          <w:sz w:val="24"/>
        </w:rPr>
        <w:t>*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c</w:t>
      </w:r>
      <w:r w:rsidRPr="005F428E">
        <w:rPr>
          <w:rFonts w:ascii="Times New Roman" w:eastAsia="Calibri" w:hAnsi="Times New Roman" w:cs="Times New Roman"/>
          <w:i/>
          <w:sz w:val="24"/>
        </w:rPr>
        <w:t xml:space="preserve"> – распределительное свойство умножения (умножение суммы на число);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</w:rPr>
        <w:tab/>
        <w:t>(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i/>
          <w:sz w:val="24"/>
        </w:rPr>
        <w:t>+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i/>
          <w:sz w:val="24"/>
        </w:rPr>
        <w:t>)-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c</w:t>
      </w:r>
      <w:r w:rsidRPr="005F428E">
        <w:rPr>
          <w:rFonts w:ascii="Times New Roman" w:eastAsia="Calibri" w:hAnsi="Times New Roman" w:cs="Times New Roman"/>
          <w:i/>
          <w:sz w:val="24"/>
        </w:rPr>
        <w:t>=(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i/>
          <w:sz w:val="24"/>
        </w:rPr>
        <w:t>-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c</w:t>
      </w:r>
      <w:r w:rsidRPr="005F428E">
        <w:rPr>
          <w:rFonts w:ascii="Times New Roman" w:eastAsia="Calibri" w:hAnsi="Times New Roman" w:cs="Times New Roman"/>
          <w:i/>
          <w:sz w:val="24"/>
        </w:rPr>
        <w:t>)+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i/>
          <w:sz w:val="24"/>
        </w:rPr>
        <w:t>=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i/>
          <w:sz w:val="24"/>
        </w:rPr>
        <w:t>+(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i/>
          <w:sz w:val="24"/>
        </w:rPr>
        <w:t>-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c</w:t>
      </w:r>
      <w:r w:rsidRPr="005F428E">
        <w:rPr>
          <w:rFonts w:ascii="Times New Roman" w:eastAsia="Calibri" w:hAnsi="Times New Roman" w:cs="Times New Roman"/>
          <w:i/>
          <w:sz w:val="24"/>
        </w:rPr>
        <w:t>)- вычитание числа из суммы;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</w:rPr>
        <w:tab/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i/>
          <w:sz w:val="24"/>
        </w:rPr>
        <w:t>-(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i/>
          <w:sz w:val="24"/>
        </w:rPr>
        <w:t>+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c</w:t>
      </w:r>
      <w:proofErr w:type="gramStart"/>
      <w:r w:rsidRPr="005F428E">
        <w:rPr>
          <w:rFonts w:ascii="Times New Roman" w:eastAsia="Calibri" w:hAnsi="Times New Roman" w:cs="Times New Roman"/>
          <w:i/>
          <w:sz w:val="24"/>
        </w:rPr>
        <w:t>)=</w:t>
      </w:r>
      <w:proofErr w:type="gramEnd"/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i/>
          <w:sz w:val="24"/>
        </w:rPr>
        <w:t>-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i/>
          <w:sz w:val="24"/>
        </w:rPr>
        <w:t>-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c</w:t>
      </w:r>
      <w:r w:rsidRPr="005F428E">
        <w:rPr>
          <w:rFonts w:ascii="Times New Roman" w:eastAsia="Calibri" w:hAnsi="Times New Roman" w:cs="Times New Roman"/>
          <w:i/>
          <w:sz w:val="24"/>
        </w:rPr>
        <w:t xml:space="preserve"> – вычитание суммы из числа;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</w:rPr>
        <w:tab/>
        <w:t>(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i/>
          <w:sz w:val="24"/>
        </w:rPr>
        <w:t>+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i/>
          <w:sz w:val="24"/>
        </w:rPr>
        <w:t>):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c</w:t>
      </w:r>
      <w:r w:rsidRPr="005F428E">
        <w:rPr>
          <w:rFonts w:ascii="Times New Roman" w:eastAsia="Calibri" w:hAnsi="Times New Roman" w:cs="Times New Roman"/>
          <w:i/>
          <w:sz w:val="24"/>
        </w:rPr>
        <w:t>=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i/>
          <w:sz w:val="24"/>
        </w:rPr>
        <w:t>: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c</w:t>
      </w:r>
      <w:r w:rsidRPr="005F428E">
        <w:rPr>
          <w:rFonts w:ascii="Times New Roman" w:eastAsia="Calibri" w:hAnsi="Times New Roman" w:cs="Times New Roman"/>
          <w:i/>
          <w:sz w:val="24"/>
        </w:rPr>
        <w:t>+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i/>
          <w:sz w:val="24"/>
        </w:rPr>
        <w:t>: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c</w:t>
      </w:r>
      <w:r w:rsidRPr="005F428E">
        <w:rPr>
          <w:rFonts w:ascii="Times New Roman" w:eastAsia="Calibri" w:hAnsi="Times New Roman" w:cs="Times New Roman"/>
          <w:i/>
          <w:sz w:val="24"/>
        </w:rPr>
        <w:t xml:space="preserve"> – деление суммы на число и др.</w:t>
      </w:r>
    </w:p>
    <w:p w:rsidR="005F428E" w:rsidRPr="005F428E" w:rsidRDefault="005F428E" w:rsidP="005F428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</w:rPr>
        <w:t xml:space="preserve">Уравнение вида 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i/>
          <w:sz w:val="24"/>
        </w:rPr>
        <w:t>*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x</w:t>
      </w:r>
      <w:r w:rsidRPr="005F428E">
        <w:rPr>
          <w:rFonts w:ascii="Times New Roman" w:eastAsia="Calibri" w:hAnsi="Times New Roman" w:cs="Times New Roman"/>
          <w:i/>
          <w:sz w:val="24"/>
        </w:rPr>
        <w:t>=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i/>
          <w:sz w:val="24"/>
        </w:rPr>
        <w:t xml:space="preserve">, 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i/>
          <w:sz w:val="24"/>
        </w:rPr>
        <w:t>: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x</w:t>
      </w:r>
      <w:r w:rsidRPr="005F428E">
        <w:rPr>
          <w:rFonts w:ascii="Times New Roman" w:eastAsia="Calibri" w:hAnsi="Times New Roman" w:cs="Times New Roman"/>
          <w:i/>
          <w:sz w:val="24"/>
        </w:rPr>
        <w:t>=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i/>
          <w:sz w:val="24"/>
        </w:rPr>
        <w:t xml:space="preserve">,  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x</w:t>
      </w:r>
      <w:r w:rsidRPr="005F428E">
        <w:rPr>
          <w:rFonts w:ascii="Times New Roman" w:eastAsia="Calibri" w:hAnsi="Times New Roman" w:cs="Times New Roman"/>
          <w:i/>
          <w:sz w:val="24"/>
        </w:rPr>
        <w:t>: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a</w:t>
      </w:r>
      <w:r w:rsidRPr="005F428E">
        <w:rPr>
          <w:rFonts w:ascii="Times New Roman" w:eastAsia="Calibri" w:hAnsi="Times New Roman" w:cs="Times New Roman"/>
          <w:i/>
          <w:sz w:val="24"/>
        </w:rPr>
        <w:t>=</w:t>
      </w:r>
      <w:r w:rsidRPr="005F428E">
        <w:rPr>
          <w:rFonts w:ascii="Times New Roman" w:eastAsia="Calibri" w:hAnsi="Times New Roman" w:cs="Times New Roman"/>
          <w:i/>
          <w:sz w:val="24"/>
          <w:lang w:val="en-US"/>
        </w:rPr>
        <w:t>b</w:t>
      </w:r>
      <w:r w:rsidRPr="005F428E">
        <w:rPr>
          <w:rFonts w:ascii="Times New Roman" w:eastAsia="Calibri" w:hAnsi="Times New Roman" w:cs="Times New Roman"/>
          <w:i/>
          <w:sz w:val="24"/>
        </w:rPr>
        <w:t xml:space="preserve">, решаемые на основе графической модели (прямоугольник). </w:t>
      </w:r>
    </w:p>
    <w:p w:rsidR="005F428E" w:rsidRPr="005F428E" w:rsidRDefault="005F428E" w:rsidP="005F428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</w:rPr>
        <w:t>Комментирование решения уравнений.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5F428E">
        <w:rPr>
          <w:rFonts w:ascii="Times New Roman" w:eastAsia="Calibri" w:hAnsi="Times New Roman" w:cs="Times New Roman"/>
          <w:b/>
          <w:sz w:val="24"/>
        </w:rPr>
        <w:tab/>
      </w:r>
      <w:r w:rsidRPr="005F428E">
        <w:rPr>
          <w:rFonts w:ascii="Times New Roman" w:eastAsia="Calibri" w:hAnsi="Times New Roman" w:cs="Times New Roman"/>
          <w:b/>
          <w:i/>
          <w:sz w:val="24"/>
        </w:rPr>
        <w:t>Математический язык и элементы логики.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b/>
          <w:sz w:val="24"/>
        </w:rPr>
        <w:tab/>
      </w:r>
      <w:proofErr w:type="gramStart"/>
      <w:r w:rsidRPr="005F428E">
        <w:rPr>
          <w:rFonts w:ascii="Times New Roman" w:eastAsia="Calibri" w:hAnsi="Times New Roman" w:cs="Times New Roman"/>
          <w:sz w:val="24"/>
        </w:rPr>
        <w:t xml:space="preserve">Знакомство со знаками умножения и деления, скобками, способами изображения и обозначения  прямой, луча, угла, квадрата, </w:t>
      </w:r>
      <w:r w:rsidRPr="005F428E">
        <w:rPr>
          <w:rFonts w:ascii="Times New Roman" w:eastAsia="Calibri" w:hAnsi="Times New Roman" w:cs="Times New Roman"/>
          <w:sz w:val="24"/>
        </w:rPr>
        <w:tab/>
        <w:t>прямоугольника, окружности и круга, их радиуса, диаметра, центра.</w:t>
      </w:r>
      <w:proofErr w:type="gramEnd"/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ab/>
        <w:t xml:space="preserve">Определение истинности и ложности высказываний. Построение простейших высказываний вида «верно/неверно, что…», «не», </w:t>
      </w:r>
      <w:r w:rsidRPr="005F428E">
        <w:rPr>
          <w:rFonts w:ascii="Times New Roman" w:eastAsia="Calibri" w:hAnsi="Times New Roman" w:cs="Times New Roman"/>
          <w:sz w:val="24"/>
        </w:rPr>
        <w:tab/>
        <w:t>«ели…, то…».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ab/>
        <w:t>Построение способов решения текстовых задач. Знакомство с задачами логического характера и способами их решения.</w:t>
      </w:r>
      <w:r w:rsidRPr="005F428E">
        <w:rPr>
          <w:rFonts w:ascii="Times New Roman" w:eastAsia="Calibri" w:hAnsi="Times New Roman" w:cs="Times New Roman"/>
          <w:sz w:val="24"/>
        </w:rPr>
        <w:tab/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ab/>
      </w:r>
      <w:r w:rsidRPr="005F428E">
        <w:rPr>
          <w:rFonts w:ascii="Times New Roman" w:eastAsia="Calibri" w:hAnsi="Times New Roman" w:cs="Times New Roman"/>
          <w:b/>
          <w:i/>
          <w:sz w:val="24"/>
        </w:rPr>
        <w:t>Работа с информацией и анализ данных.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ab/>
      </w:r>
      <w:r w:rsidRPr="005F428E">
        <w:rPr>
          <w:rFonts w:ascii="Times New Roman" w:eastAsia="Calibri" w:hAnsi="Times New Roman" w:cs="Times New Roman"/>
          <w:i/>
          <w:sz w:val="24"/>
        </w:rPr>
        <w:t>Операция. Объект и результат операции.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</w:rPr>
        <w:tab/>
        <w:t xml:space="preserve">Операции над предметами, фигурами, числами. Прямые и обратные операции. Отыскание неизвестных: объекта операции, </w:t>
      </w:r>
      <w:r w:rsidRPr="005F428E">
        <w:rPr>
          <w:rFonts w:ascii="Times New Roman" w:eastAsia="Calibri" w:hAnsi="Times New Roman" w:cs="Times New Roman"/>
          <w:i/>
          <w:sz w:val="24"/>
        </w:rPr>
        <w:tab/>
        <w:t>выполняемой операции, результата операции.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</w:rPr>
        <w:tab/>
        <w:t xml:space="preserve">Программа действий. Алгоритм. Линейные, разветвлённые и циклические алгоритмы. Составление, запись и выполнение алгоритмов </w:t>
      </w:r>
      <w:r w:rsidRPr="005F428E">
        <w:rPr>
          <w:rFonts w:ascii="Times New Roman" w:eastAsia="Calibri" w:hAnsi="Times New Roman" w:cs="Times New Roman"/>
          <w:i/>
          <w:sz w:val="24"/>
        </w:rPr>
        <w:tab/>
        <w:t>различных видов.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</w:rPr>
        <w:tab/>
      </w:r>
      <w:r w:rsidRPr="005F428E">
        <w:rPr>
          <w:rFonts w:ascii="Times New Roman" w:eastAsia="Calibri" w:hAnsi="Times New Roman" w:cs="Times New Roman"/>
          <w:sz w:val="24"/>
        </w:rPr>
        <w:t>Чтение и заполнение таблицы. Анализ данных таблицы.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ab/>
        <w:t xml:space="preserve">Составление последовательности (цепочки) предметов, чисел, фигур и </w:t>
      </w:r>
      <w:proofErr w:type="gramStart"/>
      <w:r w:rsidRPr="005F428E">
        <w:rPr>
          <w:rFonts w:ascii="Times New Roman" w:eastAsia="Calibri" w:hAnsi="Times New Roman" w:cs="Times New Roman"/>
          <w:sz w:val="24"/>
        </w:rPr>
        <w:t>другого</w:t>
      </w:r>
      <w:proofErr w:type="gramEnd"/>
      <w:r w:rsidRPr="005F428E">
        <w:rPr>
          <w:rFonts w:ascii="Times New Roman" w:eastAsia="Calibri" w:hAnsi="Times New Roman" w:cs="Times New Roman"/>
          <w:sz w:val="24"/>
        </w:rPr>
        <w:t xml:space="preserve"> по заданному правилу.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ab/>
        <w:t>Упорядоченный перебор вариантов. Дерево возможностей.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ab/>
        <w:t xml:space="preserve">Сбор и представление информации в справочниках, энциклопедиях, </w:t>
      </w:r>
      <w:proofErr w:type="gramStart"/>
      <w:r w:rsidRPr="005F428E">
        <w:rPr>
          <w:rFonts w:ascii="Times New Roman" w:eastAsia="Calibri" w:hAnsi="Times New Roman" w:cs="Times New Roman"/>
          <w:sz w:val="24"/>
        </w:rPr>
        <w:t>интернет-источниках</w:t>
      </w:r>
      <w:proofErr w:type="gramEnd"/>
      <w:r w:rsidRPr="005F428E">
        <w:rPr>
          <w:rFonts w:ascii="Times New Roman" w:eastAsia="Calibri" w:hAnsi="Times New Roman" w:cs="Times New Roman"/>
          <w:sz w:val="24"/>
        </w:rPr>
        <w:t xml:space="preserve"> о продолжительности жизни различных </w:t>
      </w:r>
      <w:r w:rsidRPr="005F428E">
        <w:rPr>
          <w:rFonts w:ascii="Times New Roman" w:eastAsia="Calibri" w:hAnsi="Times New Roman" w:cs="Times New Roman"/>
          <w:sz w:val="24"/>
        </w:rPr>
        <w:tab/>
        <w:t>животных и растений, их размерах, составление по полученным данным задач на все четыре арифметических действиях, выбор лучших задач.</w:t>
      </w:r>
    </w:p>
    <w:p w:rsidR="005F428E" w:rsidRPr="005F428E" w:rsidRDefault="005F428E" w:rsidP="005F428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ab/>
        <w:t>Обобщение и систематизация знаний, изученных во 2 классе.</w:t>
      </w:r>
    </w:p>
    <w:p w:rsidR="005F428E" w:rsidRPr="005F428E" w:rsidRDefault="005F428E" w:rsidP="005F428E">
      <w:pPr>
        <w:numPr>
          <w:ilvl w:val="0"/>
          <w:numId w:val="1"/>
        </w:numPr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Содержание курса математики обеспечивает реализацию личностных, метапредметных и предметных результатов.</w:t>
      </w:r>
    </w:p>
    <w:p w:rsidR="005F428E" w:rsidRPr="005F428E" w:rsidRDefault="005F428E" w:rsidP="005F428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5F428E">
        <w:rPr>
          <w:rFonts w:ascii="Times New Roman" w:eastAsia="Calibri" w:hAnsi="Times New Roman" w:cs="Times New Roman"/>
          <w:b/>
          <w:sz w:val="24"/>
          <w:u w:val="single"/>
        </w:rPr>
        <w:t>Личностные результаты.</w:t>
      </w:r>
    </w:p>
    <w:p w:rsidR="005F428E" w:rsidRPr="005F428E" w:rsidRDefault="005F428E" w:rsidP="005F428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42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учащегося будут сформированы:</w:t>
      </w:r>
    </w:p>
    <w:p w:rsidR="005F428E" w:rsidRPr="005F428E" w:rsidRDefault="005F428E" w:rsidP="005F428E">
      <w:pPr>
        <w:numPr>
          <w:ilvl w:val="0"/>
          <w:numId w:val="4"/>
        </w:numPr>
        <w:tabs>
          <w:tab w:val="left" w:pos="252"/>
        </w:tabs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урокам;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left" w:pos="252"/>
        </w:tabs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sz w:val="24"/>
          <w:szCs w:val="24"/>
        </w:rPr>
        <w:t>понимание важности нового социального статуса «ученик»;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sz w:val="24"/>
          <w:szCs w:val="24"/>
        </w:rPr>
        <w:t>адекватное восприятие содержательной оценки своей работы учителем;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sz w:val="24"/>
          <w:szCs w:val="24"/>
        </w:rPr>
        <w:t>понимание нравственных норм (на уровне, соответствующем возрасту);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sz w:val="24"/>
          <w:szCs w:val="24"/>
        </w:rPr>
        <w:t>ориентация на выполнение основных правил безопасного поведения в школе, дома, на улице, в общественных местах;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выполнения правил личной гигиены для сохранения здоровья;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бережного отношения к природе;</w:t>
      </w:r>
    </w:p>
    <w:p w:rsidR="005F428E" w:rsidRPr="005F428E" w:rsidRDefault="005F428E" w:rsidP="005F428E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получит возможность для формирования:</w:t>
      </w:r>
    </w:p>
    <w:p w:rsidR="005F428E" w:rsidRPr="005F428E" w:rsidRDefault="005F428E" w:rsidP="005F428E">
      <w:pPr>
        <w:numPr>
          <w:ilvl w:val="0"/>
          <w:numId w:val="4"/>
        </w:numPr>
        <w:tabs>
          <w:tab w:val="left" w:pos="252"/>
        </w:tabs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умения признавать собственные ошибки;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left" w:pos="252"/>
        </w:tabs>
        <w:spacing w:after="0" w:line="240" w:lineRule="auto"/>
        <w:ind w:firstLine="72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познавательной мотивации, интереса к предмету;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осознания своей принадлежности народу, стране, чувства уважения к традициям своего народа, своей семьи;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понимания своей сопричастности к жизни страны;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 xml:space="preserve">понимания </w:t>
      </w:r>
      <w:proofErr w:type="spellStart"/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здоровьесберегающих</w:t>
      </w:r>
      <w:proofErr w:type="spellEnd"/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 xml:space="preserve"> аспектов жизни (режим дня, зарядка физическая и умственная, добрые отношения с природой, с людьми);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внимательного отношения к произведениям искусства, к многообразию природного материала;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эмоционально ценностного отношения к произведениям искусства и результатам труда;</w:t>
      </w:r>
    </w:p>
    <w:p w:rsidR="005F428E" w:rsidRPr="005F428E" w:rsidRDefault="005F428E" w:rsidP="005F428E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F428E">
        <w:rPr>
          <w:rFonts w:ascii="Times New Roman" w:eastAsia="Calibri" w:hAnsi="Times New Roman" w:cs="Times New Roman"/>
          <w:i/>
          <w:sz w:val="24"/>
          <w:szCs w:val="24"/>
        </w:rPr>
        <w:t>эмоционального отношения к собственным переживаниям и переживаниям других людей.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5F428E"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5F428E"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5F428E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5F428E" w:rsidRPr="005F428E" w:rsidRDefault="005F428E" w:rsidP="005F428E">
      <w:pPr>
        <w:numPr>
          <w:ilvl w:val="0"/>
          <w:numId w:val="4"/>
        </w:numPr>
        <w:tabs>
          <w:tab w:val="clear" w:pos="360"/>
          <w:tab w:val="left" w:pos="252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sz w:val="24"/>
          <w:szCs w:val="24"/>
        </w:rPr>
        <w:t>самостоятельно организовывать своё рабочее место;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clear" w:pos="360"/>
          <w:tab w:val="left" w:pos="252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sz w:val="24"/>
          <w:szCs w:val="24"/>
        </w:rPr>
        <w:t>понимать цели выполняемых действий;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clear" w:pos="360"/>
          <w:tab w:val="left" w:pos="252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sz w:val="24"/>
          <w:szCs w:val="24"/>
        </w:rPr>
        <w:t>ставить конкретную учебную задачу в сотрудничестве с учителем;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clear" w:pos="360"/>
          <w:tab w:val="left" w:pos="252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sz w:val="24"/>
          <w:szCs w:val="24"/>
        </w:rPr>
        <w:t>пониманию важности планирования работы;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clear" w:pos="360"/>
          <w:tab w:val="left" w:pos="252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sz w:val="24"/>
          <w:szCs w:val="24"/>
        </w:rPr>
        <w:t>осмысленно выбирать способ действия при решении учебной задачи;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clear" w:pos="360"/>
          <w:tab w:val="left" w:pos="252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clear" w:pos="360"/>
          <w:tab w:val="left" w:pos="252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sz w:val="24"/>
          <w:szCs w:val="24"/>
        </w:rPr>
        <w:t>осуществлять само и взаимопроверку, используя способ сличения своей работы с заданным эталоном;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clear" w:pos="360"/>
          <w:tab w:val="left" w:pos="252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sz w:val="24"/>
          <w:szCs w:val="24"/>
        </w:rPr>
        <w:t>вносить необходимые дополнения, исправления в свою работу, если она расходится с эталоном (образцом), находить и исправлять ошибки, допущенные при работе;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получит возможность для формирования:</w:t>
      </w:r>
    </w:p>
    <w:p w:rsidR="005F428E" w:rsidRPr="005F428E" w:rsidRDefault="005F428E" w:rsidP="005F428E">
      <w:pPr>
        <w:numPr>
          <w:ilvl w:val="0"/>
          <w:numId w:val="4"/>
        </w:numPr>
        <w:tabs>
          <w:tab w:val="clear" w:pos="360"/>
          <w:tab w:val="left" w:pos="252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способности оценивать правильность выполнения своих учебных действий;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clear" w:pos="360"/>
          <w:tab w:val="left" w:pos="252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умения в коллективном диалоге ставить конкретную учебную задачу;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clear" w:pos="360"/>
          <w:tab w:val="left" w:pos="252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умения намечать действия при работе в паре, составлять простой план действий при написании творческой работы, создании проектов;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clear" w:pos="360"/>
          <w:tab w:val="left" w:pos="252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умения объяснять, какой способ действий был использован для выполнения задания, как работали;</w:t>
      </w:r>
    </w:p>
    <w:p w:rsidR="005F428E" w:rsidRPr="005F428E" w:rsidRDefault="005F428E" w:rsidP="005F428E">
      <w:pPr>
        <w:numPr>
          <w:ilvl w:val="0"/>
          <w:numId w:val="4"/>
        </w:numPr>
        <w:tabs>
          <w:tab w:val="clear" w:pos="360"/>
          <w:tab w:val="left" w:pos="252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умения осуществлять само и взаимопроверку работ, корректировать выполнение задания;</w:t>
      </w:r>
    </w:p>
    <w:p w:rsidR="005F428E" w:rsidRPr="005F428E" w:rsidRDefault="005F428E" w:rsidP="005F428E">
      <w:pPr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5F428E" w:rsidRPr="005F428E" w:rsidRDefault="005F428E" w:rsidP="005F428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умения применять алгоритм выполнения домашнего задания.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5F428E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5F428E" w:rsidRPr="005F428E" w:rsidRDefault="005F428E" w:rsidP="005F42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понимать и применять математическую терминологию для решения учебных задач по программе 2 класса;</w:t>
      </w:r>
    </w:p>
    <w:p w:rsidR="005F428E" w:rsidRPr="005F428E" w:rsidRDefault="005F428E" w:rsidP="005F42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применять алгоритмы анализа объекта и сравнения двух объектов (чисел по классам и разрядам, геометрических фигур, способов вычислений, условий и решений текстовых задач, уравнений и др.);</w:t>
      </w:r>
    </w:p>
    <w:p w:rsidR="005F428E" w:rsidRPr="005F428E" w:rsidRDefault="005F428E" w:rsidP="005F42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делать в простейших случаях обобщения и, наоборот, конкретизировать общие понятия и правила, подводить под понятие, группировать числа по заданному или самостоятельно установленному правилу;</w:t>
      </w:r>
    </w:p>
    <w:p w:rsidR="005F428E" w:rsidRPr="005F428E" w:rsidRDefault="005F428E" w:rsidP="005F42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перечислять средства, которые использовал ученик для открытия нового знания;</w:t>
      </w:r>
    </w:p>
    <w:p w:rsidR="005F428E" w:rsidRPr="005F428E" w:rsidRDefault="005F428E" w:rsidP="005F42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перечислять средства, которые использовал ученик для открытия нового знания;</w:t>
      </w:r>
    </w:p>
    <w:p w:rsidR="005F428E" w:rsidRPr="005F428E" w:rsidRDefault="005F428E" w:rsidP="005F42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читать и строить графические модели и схемы для иллюстрации смысла действий умножения и деления, решения текстовых задач и уравнений по программе 2 класса на все 4 арифметические действия;</w:t>
      </w:r>
    </w:p>
    <w:p w:rsidR="005F428E" w:rsidRPr="005F428E" w:rsidRDefault="005F428E" w:rsidP="005F42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соотносить реальные предметы с моделями рассматриваемых геометрических тел, и наоборот;</w:t>
      </w:r>
    </w:p>
    <w:p w:rsidR="005F428E" w:rsidRPr="005F428E" w:rsidRDefault="005F428E" w:rsidP="005F42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комментировать ход выполнения учебного задания, применять различные приемы его проверки;</w:t>
      </w:r>
    </w:p>
    <w:p w:rsidR="005F428E" w:rsidRPr="005F428E" w:rsidRDefault="005F428E" w:rsidP="005F42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>использовать знаково-символические средства математического языка и средства ИКТ для описания и исследования окружающего мира (представление информации, создание моделей изучаемых объектов и процессов, решение коммуникативных и познавательных задач и др.) и как базы компьютерной грамотности.</w:t>
      </w:r>
    </w:p>
    <w:p w:rsidR="005F428E" w:rsidRPr="005F428E" w:rsidRDefault="005F428E" w:rsidP="005F42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F428E">
        <w:rPr>
          <w:rFonts w:ascii="Times New Roman" w:eastAsia="Calibri" w:hAnsi="Times New Roman" w:cs="Times New Roman"/>
          <w:sz w:val="24"/>
        </w:rPr>
        <w:t xml:space="preserve">различным способам поиска (в справочной литературе, образовательных </w:t>
      </w:r>
      <w:proofErr w:type="spellStart"/>
      <w:r w:rsidRPr="005F428E">
        <w:rPr>
          <w:rFonts w:ascii="Times New Roman" w:eastAsia="Calibri" w:hAnsi="Times New Roman" w:cs="Times New Roman"/>
          <w:sz w:val="24"/>
        </w:rPr>
        <w:t>интернет-ресурсах</w:t>
      </w:r>
      <w:proofErr w:type="spellEnd"/>
      <w:r w:rsidRPr="005F428E">
        <w:rPr>
          <w:rFonts w:ascii="Times New Roman" w:eastAsia="Calibri" w:hAnsi="Times New Roman" w:cs="Times New Roman"/>
          <w:sz w:val="24"/>
        </w:rPr>
        <w:t>), сбора, обработки анализа, организации и передачи информации в соответствии с коммуникативными и познавательными задачами, готовить своё выступление с ауди</w:t>
      </w:r>
      <w:proofErr w:type="gramStart"/>
      <w:r w:rsidRPr="005F428E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5F428E">
        <w:rPr>
          <w:rFonts w:ascii="Times New Roman" w:eastAsia="Calibri" w:hAnsi="Times New Roman" w:cs="Times New Roman"/>
          <w:sz w:val="24"/>
        </w:rPr>
        <w:t xml:space="preserve"> , видео- и графическим сопровождением.</w:t>
      </w:r>
    </w:p>
    <w:p w:rsidR="005F428E" w:rsidRPr="005F428E" w:rsidRDefault="005F428E" w:rsidP="005F42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использовать эталон для обоснования правильности своих действий;</w:t>
      </w:r>
    </w:p>
    <w:p w:rsidR="005F428E" w:rsidRPr="005F428E" w:rsidRDefault="005F428E" w:rsidP="005F42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понимать и применять базовые </w:t>
      </w:r>
      <w:proofErr w:type="spellStart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понятия в соответствии с программой 2 класса (операция, обратная операция, программа действий, алгоритм и др.);</w:t>
      </w:r>
    </w:p>
    <w:p w:rsidR="005F428E" w:rsidRPr="005F428E" w:rsidRDefault="005F428E" w:rsidP="005F428E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понимать и применять знаки и символы, используемые в учебнике и рабочей тетради 2 класса для организации учебной деятельности.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u w:val="single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5F428E" w:rsidRPr="005F428E" w:rsidRDefault="005F428E" w:rsidP="005F428E">
      <w:pPr>
        <w:numPr>
          <w:ilvl w:val="0"/>
          <w:numId w:val="7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умению свободно ориентироваться в книге, используя информацию форзацев, оглавления, справочного бюро;</w:t>
      </w:r>
    </w:p>
    <w:p w:rsidR="005F428E" w:rsidRPr="005F428E" w:rsidRDefault="005F428E" w:rsidP="005F428E">
      <w:pPr>
        <w:numPr>
          <w:ilvl w:val="0"/>
          <w:numId w:val="7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устанавливать причинно-следственные связи;</w:t>
      </w:r>
    </w:p>
    <w:p w:rsidR="005F428E" w:rsidRPr="005F428E" w:rsidRDefault="005F428E" w:rsidP="005F428E">
      <w:pPr>
        <w:numPr>
          <w:ilvl w:val="0"/>
          <w:numId w:val="7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 xml:space="preserve"> умению находить объяснение незнакомых слов в словаре;</w:t>
      </w:r>
    </w:p>
    <w:p w:rsidR="005F428E" w:rsidRPr="005F428E" w:rsidRDefault="005F428E" w:rsidP="005F428E">
      <w:pPr>
        <w:numPr>
          <w:ilvl w:val="0"/>
          <w:numId w:val="7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умению сравнивать разные способы выполнения учебных задач;</w:t>
      </w:r>
    </w:p>
    <w:p w:rsidR="005F428E" w:rsidRPr="005F428E" w:rsidRDefault="005F428E" w:rsidP="005F428E">
      <w:pPr>
        <w:numPr>
          <w:ilvl w:val="0"/>
          <w:numId w:val="7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умению комбинировать данные при выполнении задания;</w:t>
      </w:r>
    </w:p>
    <w:p w:rsidR="005F428E" w:rsidRPr="005F428E" w:rsidRDefault="005F428E" w:rsidP="005F428E">
      <w:pPr>
        <w:numPr>
          <w:ilvl w:val="0"/>
          <w:numId w:val="7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умению ориентироваться в рисунках, схемах, цепочках действий;</w:t>
      </w:r>
    </w:p>
    <w:p w:rsidR="005F428E" w:rsidRPr="005F428E" w:rsidRDefault="005F428E" w:rsidP="005F428E">
      <w:pPr>
        <w:numPr>
          <w:ilvl w:val="0"/>
          <w:numId w:val="7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способности ориентироваться в календаре (недели, месяцы, рабочие и выходные дни);</w:t>
      </w:r>
    </w:p>
    <w:p w:rsidR="005F428E" w:rsidRPr="005F428E" w:rsidRDefault="005F428E" w:rsidP="005F428E">
      <w:pPr>
        <w:numPr>
          <w:ilvl w:val="0"/>
          <w:numId w:val="7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умению исследовать зависимости между явлениями, процессами, величинами;</w:t>
      </w:r>
    </w:p>
    <w:p w:rsidR="005F428E" w:rsidRPr="005F428E" w:rsidRDefault="005F428E" w:rsidP="005F428E">
      <w:pPr>
        <w:numPr>
          <w:ilvl w:val="0"/>
          <w:numId w:val="7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умение пользоваться справочными материалами, помещёнными в учебнике;</w:t>
      </w:r>
      <w:r w:rsidRPr="005F428E">
        <w:rPr>
          <w:rFonts w:ascii="Times New Roman" w:eastAsia="Times New Roman" w:hAnsi="Times New Roman" w:cs="SchoolBookC"/>
          <w:i/>
          <w:sz w:val="24"/>
          <w:szCs w:val="24"/>
        </w:rPr>
        <w:t xml:space="preserve"> </w:t>
      </w:r>
    </w:p>
    <w:p w:rsidR="005F428E" w:rsidRPr="005F428E" w:rsidRDefault="005F428E" w:rsidP="005F428E">
      <w:pPr>
        <w:numPr>
          <w:ilvl w:val="0"/>
          <w:numId w:val="7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умению осуществлять описание объектов;</w:t>
      </w:r>
    </w:p>
    <w:p w:rsidR="005F428E" w:rsidRPr="005F428E" w:rsidRDefault="005F428E" w:rsidP="005F428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i/>
          <w:lang w:eastAsia="ru-RU"/>
        </w:rPr>
        <w:t xml:space="preserve">умению обобщать результаты наблюдений, делать простые выводы, 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исследовать нестандартные ситуации;</w:t>
      </w:r>
    </w:p>
    <w:p w:rsidR="005F428E" w:rsidRPr="005F428E" w:rsidRDefault="005F428E" w:rsidP="005F428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применять знания по программе 2 класса в измененных условиях;</w:t>
      </w:r>
    </w:p>
    <w:p w:rsidR="005F428E" w:rsidRPr="005F428E" w:rsidRDefault="005F428E" w:rsidP="005F428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решать проблемы творческого и поискового характера в соответствии с программой 2 класса.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5F428E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5F428E" w:rsidRPr="005F428E" w:rsidRDefault="005F428E" w:rsidP="005F428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различать понятия «слушать» и «слышать», грамотно использовать в речи изученную математическую терминологию;</w:t>
      </w:r>
    </w:p>
    <w:p w:rsidR="005F428E" w:rsidRPr="005F428E" w:rsidRDefault="005F428E" w:rsidP="005F428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уважительно вести диалог, не перебивать других, аргументировано (то есть, ссылаясь на согласованное правило, эталон) выражать свое мнение;</w:t>
      </w:r>
    </w:p>
    <w:p w:rsidR="005F428E" w:rsidRPr="005F428E" w:rsidRDefault="005F428E" w:rsidP="005F428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распределять роли в коммуникативном взаимодействии, формулировать функции «автора» и «понимающего», применять правила работы в данных позициях;</w:t>
      </w:r>
    </w:p>
    <w:p w:rsidR="005F428E" w:rsidRPr="005F428E" w:rsidRDefault="005F428E" w:rsidP="005F428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понимать при коммуникации точки зрения других учащихся, задавать при необходимости вопросы на понимание и уточнение;</w:t>
      </w:r>
    </w:p>
    <w:p w:rsidR="005F428E" w:rsidRPr="005F428E" w:rsidRDefault="005F428E" w:rsidP="005F428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активно участвовать в совместной работе с одноклассниками (в паре, в группе, в работе всего класса).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5F428E" w:rsidRPr="005F428E" w:rsidRDefault="005F428E" w:rsidP="005F428E">
      <w:pPr>
        <w:numPr>
          <w:ilvl w:val="0"/>
          <w:numId w:val="9"/>
        </w:numPr>
        <w:tabs>
          <w:tab w:val="num" w:pos="72"/>
          <w:tab w:val="left" w:pos="432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умению задавать вопросы, уточняя </w:t>
      </w:r>
      <w:proofErr w:type="gramStart"/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непонятное</w:t>
      </w:r>
      <w:proofErr w:type="gramEnd"/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 xml:space="preserve"> в тексте;</w:t>
      </w:r>
    </w:p>
    <w:p w:rsidR="005F428E" w:rsidRPr="005F428E" w:rsidRDefault="005F428E" w:rsidP="005F428E">
      <w:pPr>
        <w:numPr>
          <w:ilvl w:val="0"/>
          <w:numId w:val="9"/>
        </w:numPr>
        <w:tabs>
          <w:tab w:val="num" w:pos="72"/>
          <w:tab w:val="left" w:pos="432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умению аргументировать собственную позицию;</w:t>
      </w:r>
    </w:p>
    <w:p w:rsidR="005F428E" w:rsidRPr="005F428E" w:rsidRDefault="005F428E" w:rsidP="005F428E">
      <w:pPr>
        <w:numPr>
          <w:ilvl w:val="0"/>
          <w:numId w:val="9"/>
        </w:numPr>
        <w:tabs>
          <w:tab w:val="num" w:pos="72"/>
          <w:tab w:val="left" w:pos="432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</w:rPr>
        <w:t>умению получать нужную информацию, задавая вопросы старшим, сопоставлять полученные ответы;</w:t>
      </w:r>
    </w:p>
    <w:p w:rsidR="005F428E" w:rsidRPr="005F428E" w:rsidRDefault="005F428E" w:rsidP="005F42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</w:r>
      <w:proofErr w:type="gramStart"/>
      <w:r w:rsidRPr="005F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ести диалог, не перебивать других, аргументировано выражать свое мнение;</w:t>
      </w:r>
    </w:p>
    <w:p w:rsidR="005F428E" w:rsidRPr="005F428E" w:rsidRDefault="005F428E" w:rsidP="005F42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вести себя конструктивно в ситуации затруднения, признавать свои ошибки и стремиться их исправить.</w:t>
      </w:r>
    </w:p>
    <w:p w:rsidR="005F428E" w:rsidRPr="005F428E" w:rsidRDefault="005F428E" w:rsidP="005F428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  <w:lang w:eastAsia="ru-RU"/>
        </w:rPr>
      </w:pPr>
      <w:r w:rsidRPr="005F428E"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5F428E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Числа и арифметические действия с ними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  <w:u w:val="single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Учащийся научится:</w:t>
      </w:r>
      <w:r w:rsidRPr="005F428E">
        <w:rPr>
          <w:rFonts w:ascii="Times New Roman" w:eastAsia="SymbolMT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использовать сочетательное свойство умножения, умножать и делить на 10 и на 100, умножать и делить круглые числа;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вычислять значения числовых выражений с изученными натуральными числами, содержащих 3–4 действия (со скобками и без скобок) на основе </w:t>
      </w:r>
      <w:proofErr w:type="gramStart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знания правил порядка выполнения действий</w:t>
      </w:r>
      <w:proofErr w:type="gramEnd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использовать свойства арифметических действий для рационализации вычислений;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деление с остатком с помощью моделей, находить компоненты деления с остатком, взаимосвязь между ними, выполнять алгоритм деления с остатком, проводить проверку деления с остатком;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устно сложение, вычитание, умножение и деление чисел в пределах 1000 в случаях, сводимых к действиям в пределах 100;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письменно сложение и вычитание чисел в пределах 1000.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строить графические модели трехзначных чисел и действий с ними, выражать их в различных единицах счета и на этой основе видеть аналогию между десятичной системой записи чисел и десятичной системой мер;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самостоятельно выводить приемы и способы умножения и деления чисел;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графически </w:t>
      </w:r>
      <w:r w:rsidRPr="005F428E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интерпретировать умножение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, деление и кратное сравнение чисел, свойства умножения и деления;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видеть аналогию взаимосвязей между компонентами и результатами действий сложения и вычитания и действий умножения и деления.</w:t>
      </w:r>
      <w:r w:rsidRPr="005F428E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Работа с текстовыми задачами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решать простые задачи на смысл умножения и деления (на равные части и по содержанию), выполнять их краткую запись с помощью таблиц;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решать простые задачи на кратное сравнение (содержащие отношения «больше (меньше) </w:t>
      </w:r>
      <w:proofErr w:type="gramStart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в</w:t>
      </w:r>
      <w:proofErr w:type="gramEnd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…»);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составлять несложные выражения и решать взаимно обратные задачи на умножение, деление и кратное сравнение;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анализировать простые и составные задачи в 2–3 действия на все арифметические действия в пределах 1000, строить графические модели и таблицы, планировать и реализовывать решение;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при решении задач арифметические действия с изученными величинами;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решать задачи на вычисление длины ломаной; периметра треугольника и четырехугольника; площади и периметра прямоугольника и квадрата.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решать простейшие текстовые задачи с буквенными данными;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составлять буквенные выражения по тексту задач и графическим моделям, и наоборот, составлять текстовые задачи к заданным буквенным выражениям;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решать задачи изученных типов с некорректными формулировками</w:t>
      </w:r>
      <w:r w:rsidRPr="005F428E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 xml:space="preserve"> 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(лишними и неполными данными, нереальными условиями);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моделировать и решать текстовые задачи в 4–5 действий на все арифметические действия в пределах 1000;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самостоятельно находить и обосновывать способы решения задач на умножение, деление и кратное сравнение;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находить и обосновывать различные способы решения задачи;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устанавливать аналогию решения задач с внешне различными фабулами;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соотносить полученный результат с условием задачи, оценивать его правдоподобие;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решать задачи на нахождение «задуманного числа», содержащие 3–4 шага.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5F428E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Геометрические фигуры и величины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распознавать, обозначать и проводить с помощью линейки </w:t>
      </w:r>
      <w:proofErr w:type="gramStart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прямую</w:t>
      </w:r>
      <w:proofErr w:type="gramEnd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, луч, отрезок;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измерять с помощью линейки длину отрезка, находить длину ломаной, периметр многоугольника;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выделять прямоугольник и квадрат среди других фигур с помощью чертежного угольника;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строить прямоугольник и квадрат на клетчатой бумаге по заданным длинам их сторон, вычислять их периметр и площадь;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распознавать прямоугольный параллелепипед и куб, их вершины, грани, ребра.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строить с помощью циркуля окружность, различать окружность круг, обозначать и называть их центр, радиус, диаметр;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ymbol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выражать длины в различных единицах измерения – миллиметр, сантиметр, дециметр, метр, километр;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определять по готовому чертежу площадь геометрической фигуры с помощью данной мерки; сравнивать фигуры по площади непосредственно и с помощью измерения;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выражать площади фигур в различных единицах измерения – квадратный сантиметр, квадратный дециметр, квадратный метр;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преобразовывать, сравнивать, складывать и вычитать однородные геометрические величины.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самостоятельно выявлять свойства геометрических фигур;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распознавать и называть прямой, </w:t>
      </w:r>
      <w:proofErr w:type="gramStart"/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острый</w:t>
      </w:r>
      <w:proofErr w:type="gramEnd"/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 и тупой углы;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определять пересекающиеся, параллельные и перпендикулярные прямые;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вычерчивать узоры из окружностей с помощью циркуля;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составлять фигуры из частей и разбивать фигуры на части, находить пересечение геометрических фигур;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вычислять площади фигур, составленных из прямоугольников и квадратов;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находить объем прямоугольного параллелепипеда и объем куба, используя единицы объема (кубический сантиметр, кубический дециметр, кубический метр) и соотношения между ними.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5F428E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Величины и зависимости между ними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Учащийся научится</w:t>
      </w:r>
      <w:r w:rsidRPr="005F428E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:  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различать понятия величины и единицы измерения величины;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распознавать, сравнивать (непосредственно) и упорядочивать величины длина, площадь, объем;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измерять площадь и объем по готовому чертежу с помощью произвольной мерки, пользоваться в ряду изученных единиц новыми единицами измерения длины – </w:t>
      </w:r>
      <w:r w:rsidRPr="005F428E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1 мм, 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1 см, 1 </w:t>
      </w:r>
      <w:proofErr w:type="spellStart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дм</w:t>
      </w:r>
      <w:proofErr w:type="spellEnd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r w:rsidRPr="005F428E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1 м, 1 км, 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единицами измерения площади  - 1 мм</w:t>
      </w:r>
      <w:proofErr w:type="gramStart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2</w:t>
      </w:r>
      <w:proofErr w:type="gramEnd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, 1 см2, 1 дм2, 1 м2; объёма – 1 мм3, 1 см3, 1 дм3, 1 м3;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преобразовывать изученные единицы длины, площади и объема на основе соотношений между однородными единицами измерения, сравнивать их, выполнять сложение и вычитание;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наблюдать зависимость результата измерения величин длина, площадь, объем от выбора мерки, выражать наблюдаемые зависимости в речи и с помощью формул (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S 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= 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a 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∙ 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b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; 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V = 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(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a 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∙ 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b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) ∙ 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с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)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делать самостоятельный выбор удобной единицы измерения длины, площади и объема для конкретной ситуации;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наблюдать в простейших случаях зависимости между переменными величинами с помощью таблиц;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устанавливать зависимость между компонентами и результатами умножения и деления, фиксировать их в речи, использовать для упрощения решения задач и примеров.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5F428E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Алгебраические представления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читать и записывать числовые и буквенные выражения, содержащие действия сложения, вычитания, умножения и деления (со скобками и без скобок);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находить значения простейших буквенных выражений при заданных значениях букв;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записывать взаимосвязи между умножением и делением с помощью буквенных равенств вида: 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а ∙ b = с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b ∙ а = с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с</w:t>
      </w:r>
      <w:proofErr w:type="gramStart"/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  <w:proofErr w:type="gramEnd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а = b, с 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: 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b = а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5F428E" w:rsidRPr="005F428E" w:rsidRDefault="005F428E" w:rsidP="005F42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записывать в буквенном виде изучаемые свойства арифметических действий: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а + b = </w:t>
      </w:r>
      <w:proofErr w:type="gramStart"/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b</w:t>
      </w:r>
      <w:proofErr w:type="gramEnd"/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 + а − 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переместительное свойство сложения,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(а + b) + с = а + (b + с) − 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сочетательное свойство сложения,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а ∙ b = </w:t>
      </w:r>
      <w:proofErr w:type="gramStart"/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b</w:t>
      </w:r>
      <w:proofErr w:type="gramEnd"/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 ∙ а − 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переместительное свойство умножения,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(а ∙ b) ∙ с = а ∙ (b ∙ с) − 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сочетательное свойство умножения,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(а + b) ∙ </w:t>
      </w:r>
      <w:proofErr w:type="gramStart"/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 = а ∙ с + b ∙ </w:t>
      </w:r>
      <w:proofErr w:type="gramStart"/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 − 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распределительное свойство умножения (умножение суммы на число),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(а + b) − с = (а − с) + b = а + (b − с) − 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вычитание числа из суммы,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а − (b + с) = = а − b − с 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− вычитание суммы из числа,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(а + b)</w:t>
      </w:r>
      <w:proofErr w:type="gramStart"/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 с = а : с + b : с − 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деление суммы на число и др.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решать и комментировать ход решения уравнений вида 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а ∙ х = b, х ∙ а = b, а</w:t>
      </w:r>
      <w:proofErr w:type="gramStart"/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  <w:proofErr w:type="gramEnd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х = b, x 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: </w:t>
      </w: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a = b 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ассоциативным способом (на основе взаимосвязи между сторонами и площадью прямоугольника).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самостоятельно выявлять и записывать в буквенном виде свойства чисел и действий с ними;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комментировать решение простых уравнений всех изученных видов, называя компоненты действий.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5F428E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Математический язык и элементы логики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распознавать, читать и применять новые символы математического языка: знаки умножения и деления, скобки, обозначать геометрические фигуры (точку, прямую, луч, отрезок, угол, ломаную, треугольник, четырехугольник и др.);</w:t>
      </w:r>
      <w:proofErr w:type="gramEnd"/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строить простейшие высказывания вида «верно/неверно, что ...», «</w:t>
      </w:r>
      <w:proofErr w:type="spellStart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не»</w:t>
      </w:r>
      <w:proofErr w:type="gramStart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,«</w:t>
      </w:r>
      <w:proofErr w:type="gramEnd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если</w:t>
      </w:r>
      <w:proofErr w:type="spellEnd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..., то ...»;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определять в истинность и ложность высказываний об изученных числах и величинах и их свойствах;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устанавливать в простейших случаях закономерности (например, правило, по которому составлена последовательность, заполнена таблица, продолжать последовательность, восстанавливать пропущенные в ней элементы, заполнять пустые клетки таблицы и др.).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обосновывать свои суждения, используя изученные во 2 классе правила и свойства, делать логические выводы;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самостоятельно строить и осваивать приемы решения задач логического характера в соответствии с программой 2 класса.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5F428E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Работа с информацией и анализ данных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читать и заполнять таблицы в соответствии с заданным правилом, анализировать данные таблицы;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составлять последовательности (цепочки) предметов, чисел, фигур и др. по заданному правилу;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определять операцию, объект и результат операции;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прямые и обратные операции над предметами, фигурами, числами;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отыскивать неизвестные: объект операции, выполняемую операцию, результат операции;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исполнять алгоритмы различных видов (линейные, разветвленные и циклические), записанные в виде программ действий разными способами (блок-схем, планов действий и др.);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выполнять упорядоченный перебор вариантов с помощью таблиц и дерева возможностей;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ymbol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находить информацию по заданной теме в разных источниках (учебнике, справочнике, энциклопедии и др.);</w:t>
      </w:r>
      <w:r w:rsidRPr="005F428E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«Математика, 2 класс».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самостоятельно составлять алгоритмы и записывать их в виде </w:t>
      </w:r>
      <w:proofErr w:type="spellStart"/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блоксхем</w:t>
      </w:r>
      <w:proofErr w:type="spellEnd"/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 и планов действий;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собирать и представлять информацию в справочниках, энциклопедиях, контролируемом пространстве Интернета о продолжительности жизни различных животных и растений, их размерах, составлять по полученным данным свои собственные задачи на все четыре арифметических действия;</w:t>
      </w:r>
    </w:p>
    <w:p w:rsidR="005F428E" w:rsidRPr="005F428E" w:rsidRDefault="005F428E" w:rsidP="005F42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стать соавторами «Задачника 2 класса», составленного из лучших задач,</w:t>
      </w:r>
    </w:p>
    <w:p w:rsidR="005F428E" w:rsidRPr="005F428E" w:rsidRDefault="005F428E" w:rsidP="005F428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придуманных</w:t>
      </w:r>
      <w:proofErr w:type="gramEnd"/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 самими учащимися;</w:t>
      </w:r>
    </w:p>
    <w:p w:rsidR="005F428E" w:rsidRPr="005F428E" w:rsidRDefault="005F428E" w:rsidP="005F428E">
      <w:pPr>
        <w:numPr>
          <w:ilvl w:val="0"/>
          <w:numId w:val="13"/>
        </w:numPr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составлять портфолио ученика 2 класса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</w:pP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структуру рабочей программы включена </w:t>
      </w:r>
      <w:r w:rsidRPr="005F4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система учета и контроля планируемых (предметных и метапредметных) результатов. </w:t>
      </w:r>
      <w:r w:rsidRPr="005F4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контроля являются: наблюдение, рубежные диагностические работы, проверочные работы по темам,  комплексная работа, диктанты, списывания с печатного и письменного текста.</w:t>
      </w:r>
    </w:p>
    <w:p w:rsidR="005F428E" w:rsidRPr="005F428E" w:rsidRDefault="005F428E" w:rsidP="005F428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428E" w:rsidRPr="005F428E" w:rsidRDefault="005F428E" w:rsidP="005F428E">
      <w:pPr>
        <w:autoSpaceDE w:val="0"/>
        <w:autoSpaceDN w:val="0"/>
        <w:adjustRightInd w:val="0"/>
        <w:spacing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428E" w:rsidRPr="005F428E" w:rsidRDefault="005F428E" w:rsidP="005F428E">
      <w:pPr>
        <w:numPr>
          <w:ilvl w:val="0"/>
          <w:numId w:val="1"/>
        </w:numPr>
        <w:spacing w:after="120"/>
        <w:contextualSpacing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5F428E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5F428E" w:rsidRPr="005F428E" w:rsidRDefault="005F428E" w:rsidP="005F42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5F428E">
        <w:rPr>
          <w:rFonts w:ascii="Times New Roman" w:eastAsia="Calibri" w:hAnsi="Times New Roman" w:cs="Times New Roman"/>
          <w:b/>
          <w:i/>
          <w:sz w:val="24"/>
        </w:rPr>
        <w:t>Учебно-методический комплект:</w:t>
      </w:r>
    </w:p>
    <w:p w:rsidR="005F428E" w:rsidRPr="005F428E" w:rsidRDefault="005F428E" w:rsidP="005F428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5F428E">
        <w:rPr>
          <w:rFonts w:ascii="Times New Roman" w:eastAsia="Calibri" w:hAnsi="Times New Roman" w:cs="Times New Roman"/>
          <w:sz w:val="24"/>
        </w:rPr>
        <w:t>Петерсон</w:t>
      </w:r>
      <w:proofErr w:type="spellEnd"/>
      <w:r w:rsidRPr="005F428E">
        <w:rPr>
          <w:rFonts w:ascii="Times New Roman" w:eastAsia="Calibri" w:hAnsi="Times New Roman" w:cs="Times New Roman"/>
          <w:sz w:val="24"/>
        </w:rPr>
        <w:t xml:space="preserve"> Л.Г. Математика, 2 класс: учебник: в 3 ч./ </w:t>
      </w:r>
      <w:proofErr w:type="spellStart"/>
      <w:r w:rsidRPr="005F428E">
        <w:rPr>
          <w:rFonts w:ascii="Times New Roman" w:eastAsia="Calibri" w:hAnsi="Times New Roman" w:cs="Times New Roman"/>
          <w:sz w:val="24"/>
        </w:rPr>
        <w:t>Л.Г.Петерсон</w:t>
      </w:r>
      <w:proofErr w:type="spellEnd"/>
      <w:r w:rsidRPr="005F428E">
        <w:rPr>
          <w:rFonts w:ascii="Times New Roman" w:eastAsia="Calibri" w:hAnsi="Times New Roman" w:cs="Times New Roman"/>
          <w:sz w:val="24"/>
        </w:rPr>
        <w:t xml:space="preserve">.- М.: </w:t>
      </w:r>
      <w:proofErr w:type="spellStart"/>
      <w:r w:rsidRPr="005F428E">
        <w:rPr>
          <w:rFonts w:ascii="Times New Roman" w:eastAsia="Calibri" w:hAnsi="Times New Roman" w:cs="Times New Roman"/>
          <w:sz w:val="24"/>
        </w:rPr>
        <w:t>Ювента</w:t>
      </w:r>
      <w:proofErr w:type="spellEnd"/>
      <w:r w:rsidRPr="005F428E">
        <w:rPr>
          <w:rFonts w:ascii="Times New Roman" w:eastAsia="Calibri" w:hAnsi="Times New Roman" w:cs="Times New Roman"/>
          <w:sz w:val="24"/>
        </w:rPr>
        <w:t>, 2015.</w:t>
      </w:r>
    </w:p>
    <w:p w:rsidR="005F428E" w:rsidRPr="005F428E" w:rsidRDefault="005F428E" w:rsidP="005F428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5F428E">
        <w:rPr>
          <w:rFonts w:ascii="Times New Roman" w:eastAsia="Calibri" w:hAnsi="Times New Roman" w:cs="Times New Roman"/>
          <w:sz w:val="24"/>
        </w:rPr>
        <w:t>Петерсон</w:t>
      </w:r>
      <w:proofErr w:type="spellEnd"/>
      <w:r w:rsidRPr="005F428E">
        <w:rPr>
          <w:rFonts w:ascii="Times New Roman" w:eastAsia="Calibri" w:hAnsi="Times New Roman" w:cs="Times New Roman"/>
          <w:sz w:val="24"/>
        </w:rPr>
        <w:t xml:space="preserve"> Л.Г. Математика, 2 класс: метод</w:t>
      </w:r>
      <w:proofErr w:type="gramStart"/>
      <w:r w:rsidRPr="005F428E">
        <w:rPr>
          <w:rFonts w:ascii="Times New Roman" w:eastAsia="Calibri" w:hAnsi="Times New Roman" w:cs="Times New Roman"/>
          <w:sz w:val="24"/>
        </w:rPr>
        <w:t>.</w:t>
      </w:r>
      <w:proofErr w:type="gramEnd"/>
      <w:r w:rsidRPr="005F428E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5F428E">
        <w:rPr>
          <w:rFonts w:ascii="Times New Roman" w:eastAsia="Calibri" w:hAnsi="Times New Roman" w:cs="Times New Roman"/>
          <w:sz w:val="24"/>
        </w:rPr>
        <w:t>р</w:t>
      </w:r>
      <w:proofErr w:type="gramEnd"/>
      <w:r w:rsidRPr="005F428E">
        <w:rPr>
          <w:rFonts w:ascii="Times New Roman" w:eastAsia="Calibri" w:hAnsi="Times New Roman" w:cs="Times New Roman"/>
          <w:sz w:val="24"/>
        </w:rPr>
        <w:t xml:space="preserve">екомендации / </w:t>
      </w:r>
      <w:proofErr w:type="spellStart"/>
      <w:r w:rsidRPr="005F428E">
        <w:rPr>
          <w:rFonts w:ascii="Times New Roman" w:eastAsia="Calibri" w:hAnsi="Times New Roman" w:cs="Times New Roman"/>
          <w:sz w:val="24"/>
        </w:rPr>
        <w:t>Л.Г.Петерсон</w:t>
      </w:r>
      <w:proofErr w:type="spellEnd"/>
      <w:r w:rsidRPr="005F428E">
        <w:rPr>
          <w:rFonts w:ascii="Times New Roman" w:eastAsia="Calibri" w:hAnsi="Times New Roman" w:cs="Times New Roman"/>
          <w:sz w:val="24"/>
        </w:rPr>
        <w:t xml:space="preserve">.- М.: </w:t>
      </w:r>
      <w:proofErr w:type="spellStart"/>
      <w:r w:rsidRPr="005F428E">
        <w:rPr>
          <w:rFonts w:ascii="Times New Roman" w:eastAsia="Calibri" w:hAnsi="Times New Roman" w:cs="Times New Roman"/>
          <w:sz w:val="24"/>
        </w:rPr>
        <w:t>Ювента</w:t>
      </w:r>
      <w:proofErr w:type="spellEnd"/>
      <w:r w:rsidRPr="005F428E">
        <w:rPr>
          <w:rFonts w:ascii="Times New Roman" w:eastAsia="Calibri" w:hAnsi="Times New Roman" w:cs="Times New Roman"/>
          <w:sz w:val="24"/>
        </w:rPr>
        <w:t>, 2015.</w:t>
      </w:r>
    </w:p>
    <w:p w:rsidR="005F428E" w:rsidRPr="005F428E" w:rsidRDefault="005F428E" w:rsidP="005F428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5F428E">
        <w:rPr>
          <w:rFonts w:ascii="Times New Roman" w:eastAsia="Calibri" w:hAnsi="Times New Roman" w:cs="Times New Roman"/>
          <w:sz w:val="24"/>
        </w:rPr>
        <w:t>Петерсон</w:t>
      </w:r>
      <w:proofErr w:type="spellEnd"/>
      <w:r w:rsidRPr="005F428E">
        <w:rPr>
          <w:rFonts w:ascii="Times New Roman" w:eastAsia="Calibri" w:hAnsi="Times New Roman" w:cs="Times New Roman"/>
          <w:sz w:val="24"/>
        </w:rPr>
        <w:t xml:space="preserve"> Л.Г. Самостоятельные и контрольные работы по математике для начальной школы. Вып.2. Варианты 1 и 2/ </w:t>
      </w:r>
      <w:proofErr w:type="spellStart"/>
      <w:r w:rsidRPr="005F428E">
        <w:rPr>
          <w:rFonts w:ascii="Times New Roman" w:eastAsia="Calibri" w:hAnsi="Times New Roman" w:cs="Times New Roman"/>
          <w:sz w:val="24"/>
        </w:rPr>
        <w:t>Л.Г.Петерсон</w:t>
      </w:r>
      <w:proofErr w:type="spellEnd"/>
      <w:r w:rsidRPr="005F428E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5F428E">
        <w:rPr>
          <w:rFonts w:ascii="Times New Roman" w:eastAsia="Calibri" w:hAnsi="Times New Roman" w:cs="Times New Roman"/>
          <w:sz w:val="24"/>
        </w:rPr>
        <w:t>Э.Р.Барзунова</w:t>
      </w:r>
      <w:proofErr w:type="spellEnd"/>
      <w:r w:rsidRPr="005F428E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5F428E">
        <w:rPr>
          <w:rFonts w:ascii="Times New Roman" w:eastAsia="Calibri" w:hAnsi="Times New Roman" w:cs="Times New Roman"/>
          <w:sz w:val="24"/>
        </w:rPr>
        <w:t>А.А.Невретдинова</w:t>
      </w:r>
      <w:proofErr w:type="spellEnd"/>
      <w:r w:rsidRPr="005F428E">
        <w:rPr>
          <w:rFonts w:ascii="Times New Roman" w:eastAsia="Calibri" w:hAnsi="Times New Roman" w:cs="Times New Roman"/>
          <w:sz w:val="24"/>
        </w:rPr>
        <w:t xml:space="preserve">. - М.: </w:t>
      </w:r>
      <w:proofErr w:type="spellStart"/>
      <w:r w:rsidRPr="005F428E">
        <w:rPr>
          <w:rFonts w:ascii="Times New Roman" w:eastAsia="Calibri" w:hAnsi="Times New Roman" w:cs="Times New Roman"/>
          <w:sz w:val="24"/>
        </w:rPr>
        <w:t>Ювента</w:t>
      </w:r>
      <w:proofErr w:type="spellEnd"/>
      <w:r w:rsidRPr="005F428E">
        <w:rPr>
          <w:rFonts w:ascii="Times New Roman" w:eastAsia="Calibri" w:hAnsi="Times New Roman" w:cs="Times New Roman"/>
          <w:sz w:val="24"/>
        </w:rPr>
        <w:t>, 2011.</w:t>
      </w:r>
    </w:p>
    <w:p w:rsidR="005F428E" w:rsidRPr="005F428E" w:rsidRDefault="005F428E" w:rsidP="005F428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5F428E">
        <w:rPr>
          <w:rFonts w:ascii="Times New Roman" w:eastAsia="Calibri" w:hAnsi="Times New Roman" w:cs="Times New Roman"/>
          <w:sz w:val="24"/>
        </w:rPr>
        <w:t>Петерсон</w:t>
      </w:r>
      <w:proofErr w:type="spellEnd"/>
      <w:r w:rsidRPr="005F428E">
        <w:rPr>
          <w:rFonts w:ascii="Times New Roman" w:eastAsia="Calibri" w:hAnsi="Times New Roman" w:cs="Times New Roman"/>
          <w:sz w:val="24"/>
        </w:rPr>
        <w:t xml:space="preserve"> Л.Г. Устные упражнения на уроках математики: 2 класс: метод</w:t>
      </w:r>
      <w:proofErr w:type="gramStart"/>
      <w:r w:rsidRPr="005F428E">
        <w:rPr>
          <w:rFonts w:ascii="Times New Roman" w:eastAsia="Calibri" w:hAnsi="Times New Roman" w:cs="Times New Roman"/>
          <w:sz w:val="24"/>
        </w:rPr>
        <w:t>.</w:t>
      </w:r>
      <w:proofErr w:type="gramEnd"/>
      <w:r w:rsidRPr="005F428E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5F428E">
        <w:rPr>
          <w:rFonts w:ascii="Times New Roman" w:eastAsia="Calibri" w:hAnsi="Times New Roman" w:cs="Times New Roman"/>
          <w:sz w:val="24"/>
        </w:rPr>
        <w:t>р</w:t>
      </w:r>
      <w:proofErr w:type="gramEnd"/>
      <w:r w:rsidRPr="005F428E">
        <w:rPr>
          <w:rFonts w:ascii="Times New Roman" w:eastAsia="Calibri" w:hAnsi="Times New Roman" w:cs="Times New Roman"/>
          <w:sz w:val="24"/>
        </w:rPr>
        <w:t xml:space="preserve">екомендации./ </w:t>
      </w:r>
      <w:proofErr w:type="spellStart"/>
      <w:r w:rsidRPr="005F428E">
        <w:rPr>
          <w:rFonts w:ascii="Times New Roman" w:eastAsia="Calibri" w:hAnsi="Times New Roman" w:cs="Times New Roman"/>
          <w:sz w:val="24"/>
        </w:rPr>
        <w:t>Л.Г.Петерсон</w:t>
      </w:r>
      <w:proofErr w:type="spellEnd"/>
      <w:r w:rsidRPr="005F428E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5F428E">
        <w:rPr>
          <w:rFonts w:ascii="Times New Roman" w:eastAsia="Calibri" w:hAnsi="Times New Roman" w:cs="Times New Roman"/>
          <w:sz w:val="24"/>
        </w:rPr>
        <w:t>И.Г.Липатникова</w:t>
      </w:r>
      <w:proofErr w:type="spellEnd"/>
      <w:r w:rsidRPr="005F428E">
        <w:rPr>
          <w:rFonts w:ascii="Times New Roman" w:eastAsia="Calibri" w:hAnsi="Times New Roman" w:cs="Times New Roman"/>
          <w:sz w:val="24"/>
        </w:rPr>
        <w:t>.- М.: Школа 2000, 2010.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6. Л.Г. </w:t>
      </w:r>
      <w:proofErr w:type="spellStart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</w:t>
      </w:r>
      <w:r w:rsidRPr="005F428E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>Математика. Комплект таблиц для начальной школы: 2 класс</w:t>
      </w:r>
    </w:p>
    <w:p w:rsidR="005F428E" w:rsidRPr="005F428E" w:rsidRDefault="005F428E" w:rsidP="005F428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Calibri" w:hAnsi="Times New Roman" w:cs="Times New Roman"/>
          <w:sz w:val="24"/>
        </w:rPr>
        <w:t xml:space="preserve"> 7. 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М.А. </w:t>
      </w:r>
      <w:proofErr w:type="spellStart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Кубышева</w:t>
      </w:r>
      <w:proofErr w:type="spellEnd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</w:t>
      </w:r>
      <w:r w:rsidRPr="005F428E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Электронное приложение к учебникам математики Л.Г. </w:t>
      </w:r>
      <w:proofErr w:type="spellStart"/>
      <w:r w:rsidRPr="005F428E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>Петерсон</w:t>
      </w:r>
      <w:proofErr w:type="spellEnd"/>
      <w:r w:rsidRPr="005F428E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>.</w:t>
      </w: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5F428E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>2 класс.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i/>
          <w:sz w:val="24"/>
          <w:szCs w:val="24"/>
          <w:lang w:eastAsia="ru-RU"/>
        </w:rPr>
      </w:pPr>
      <w:r w:rsidRPr="005F428E">
        <w:rPr>
          <w:rFonts w:ascii="Times New Roman" w:eastAsia="TimesNewRomanPS-BoldMT" w:hAnsi="Times New Roman" w:cs="Times New Roman"/>
          <w:b/>
          <w:bCs/>
          <w:i/>
          <w:sz w:val="24"/>
          <w:szCs w:val="24"/>
          <w:lang w:eastAsia="ru-RU"/>
        </w:rPr>
        <w:t>Технические средства обучения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1. Классная доска с набором приспособлений для крепления таблиц.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2. Магнитная доска.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3. Экспозиционный экран.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4. Персональный компьютер.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5. Мультимедийный проектор.</w:t>
      </w:r>
    </w:p>
    <w:p w:rsidR="005F428E" w:rsidRPr="005F428E" w:rsidRDefault="005F428E" w:rsidP="005F428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6. Ксерокс.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i/>
          <w:sz w:val="24"/>
          <w:szCs w:val="24"/>
          <w:lang w:eastAsia="ru-RU"/>
        </w:rPr>
      </w:pPr>
      <w:r w:rsidRPr="005F428E">
        <w:rPr>
          <w:rFonts w:ascii="Times New Roman" w:eastAsia="TimesNewRomanPS-BoldMT" w:hAnsi="Times New Roman" w:cs="Times New Roman"/>
          <w:b/>
          <w:bCs/>
          <w:i/>
          <w:sz w:val="24"/>
          <w:szCs w:val="24"/>
          <w:lang w:eastAsia="ru-RU"/>
        </w:rPr>
        <w:t>Учебно-практическое и учебно-лабораторное оборудование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1. Наборы счётных палочек.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3. Набор предметных картинок.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4. Наборное полотно.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Набор, содержащий геометрические тела: куб, шар, конус, прямоугольный параллелепипед, пирамиду, цилиндр.</w:t>
      </w:r>
      <w:proofErr w:type="gramEnd"/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4. Демонстрационная оцифрованная линейка.</w:t>
      </w:r>
    </w:p>
    <w:p w:rsidR="005F428E" w:rsidRPr="005F428E" w:rsidRDefault="005F428E" w:rsidP="005F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5. Демонстрационный чертёжный угольник.</w:t>
      </w:r>
    </w:p>
    <w:p w:rsidR="005F428E" w:rsidRPr="005F428E" w:rsidRDefault="005F428E" w:rsidP="005F428E">
      <w:pPr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6. Демонстрационный циркуль.</w:t>
      </w:r>
    </w:p>
    <w:p w:rsidR="005F428E" w:rsidRPr="005F428E" w:rsidRDefault="005F428E" w:rsidP="005F428E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F428E">
        <w:rPr>
          <w:rFonts w:ascii="Times New Roman" w:eastAsia="TimesNewRomanPSMT" w:hAnsi="Times New Roman" w:cs="Times New Roman"/>
          <w:sz w:val="24"/>
          <w:szCs w:val="24"/>
          <w:lang w:eastAsia="ru-RU"/>
        </w:rPr>
        <w:t>7. Палетка</w:t>
      </w:r>
    </w:p>
    <w:p w:rsidR="00CA2406" w:rsidRDefault="00CA2406"/>
    <w:sectPr w:rsidR="00CA2406" w:rsidSect="00490BA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686"/>
    <w:multiLevelType w:val="hybridMultilevel"/>
    <w:tmpl w:val="7CBC9B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11BB"/>
    <w:multiLevelType w:val="hybridMultilevel"/>
    <w:tmpl w:val="B3787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504D"/>
    <w:multiLevelType w:val="hybridMultilevel"/>
    <w:tmpl w:val="FB522C34"/>
    <w:lvl w:ilvl="0" w:tplc="1DF0C2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3">
    <w:nsid w:val="17A847C9"/>
    <w:multiLevelType w:val="hybridMultilevel"/>
    <w:tmpl w:val="40DC98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86D25"/>
    <w:multiLevelType w:val="hybridMultilevel"/>
    <w:tmpl w:val="D0BC7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F224E"/>
    <w:multiLevelType w:val="hybridMultilevel"/>
    <w:tmpl w:val="A7085F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98"/>
        </w:tabs>
        <w:ind w:left="7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8"/>
        </w:tabs>
        <w:ind w:left="15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8"/>
        </w:tabs>
        <w:ind w:left="29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8"/>
        </w:tabs>
        <w:ind w:left="36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8"/>
        </w:tabs>
        <w:ind w:left="51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8"/>
        </w:tabs>
        <w:ind w:left="5838" w:hanging="360"/>
      </w:pPr>
    </w:lvl>
  </w:abstractNum>
  <w:abstractNum w:abstractNumId="6">
    <w:nsid w:val="371F65A1"/>
    <w:multiLevelType w:val="hybridMultilevel"/>
    <w:tmpl w:val="193C7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5470D"/>
    <w:multiLevelType w:val="hybridMultilevel"/>
    <w:tmpl w:val="1ABE6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75993"/>
    <w:multiLevelType w:val="hybridMultilevel"/>
    <w:tmpl w:val="4F0CE4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B1E45"/>
    <w:multiLevelType w:val="hybridMultilevel"/>
    <w:tmpl w:val="C63E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F1F5C"/>
    <w:multiLevelType w:val="hybridMultilevel"/>
    <w:tmpl w:val="73002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1F0375"/>
    <w:multiLevelType w:val="hybridMultilevel"/>
    <w:tmpl w:val="6890C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5"/>
        </w:tabs>
        <w:ind w:left="180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5"/>
        </w:tabs>
        <w:ind w:left="324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5"/>
        </w:tabs>
        <w:ind w:left="396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5"/>
        </w:tabs>
        <w:ind w:left="540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5"/>
        </w:tabs>
        <w:ind w:left="6125" w:hanging="360"/>
      </w:pPr>
    </w:lvl>
  </w:abstractNum>
  <w:abstractNum w:abstractNumId="12">
    <w:nsid w:val="69F2395D"/>
    <w:multiLevelType w:val="hybridMultilevel"/>
    <w:tmpl w:val="A626B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0A3F56"/>
    <w:multiLevelType w:val="hybridMultilevel"/>
    <w:tmpl w:val="7D22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8E"/>
    <w:rsid w:val="00093FB1"/>
    <w:rsid w:val="00341E70"/>
    <w:rsid w:val="00490BA1"/>
    <w:rsid w:val="00511587"/>
    <w:rsid w:val="005F428E"/>
    <w:rsid w:val="00660311"/>
    <w:rsid w:val="006F1038"/>
    <w:rsid w:val="0086369D"/>
    <w:rsid w:val="008A33D7"/>
    <w:rsid w:val="009970D8"/>
    <w:rsid w:val="00BC1782"/>
    <w:rsid w:val="00C32937"/>
    <w:rsid w:val="00CA2406"/>
    <w:rsid w:val="00D01288"/>
    <w:rsid w:val="00D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5154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2017-04-15T15:45:00Z</dcterms:created>
  <dcterms:modified xsi:type="dcterms:W3CDTF">2017-04-15T15:47:00Z</dcterms:modified>
</cp:coreProperties>
</file>