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8"/>
          <w:lang w:eastAsia="ru-RU"/>
        </w:rPr>
      </w:pPr>
      <w:bookmarkStart w:id="0" w:name="_GoBack"/>
      <w:bookmarkEnd w:id="0"/>
      <w:r w:rsidRPr="002A6853">
        <w:rPr>
          <w:rFonts w:ascii="Times New Roman" w:eastAsia="Times New Roman" w:hAnsi="Times New Roman" w:cs="Times New Roman"/>
          <w:sz w:val="40"/>
          <w:szCs w:val="48"/>
          <w:lang w:eastAsia="ru-RU"/>
        </w:rPr>
        <w:t>РАБОЧАЯ   ПРОГРАММА</w:t>
      </w: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2A68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предмету: </w:t>
      </w:r>
      <w:r w:rsidRPr="002A6853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«Театр»</w:t>
      </w:r>
    </w:p>
    <w:p w:rsidR="002A6853" w:rsidRPr="002A6853" w:rsidRDefault="002A6853" w:rsidP="002A68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2A6853">
        <w:rPr>
          <w:rFonts w:ascii="Times New Roman" w:eastAsia="Times New Roman" w:hAnsi="Times New Roman" w:cs="Times New Roman"/>
          <w:sz w:val="32"/>
          <w:szCs w:val="36"/>
          <w:lang w:eastAsia="ru-RU"/>
        </w:rPr>
        <w:t>Класс: 1 - 4</w:t>
      </w: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2A6853">
        <w:rPr>
          <w:rFonts w:ascii="Times New Roman" w:eastAsia="Times New Roman" w:hAnsi="Times New Roman" w:cs="Times New Roman"/>
          <w:sz w:val="32"/>
          <w:szCs w:val="36"/>
          <w:lang w:eastAsia="ru-RU"/>
        </w:rPr>
        <w:t>Сроки обучения: 4 года</w:t>
      </w: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A6853" w:rsidRPr="002A6853" w:rsidRDefault="002A6853" w:rsidP="002A6853">
      <w:pPr>
        <w:tabs>
          <w:tab w:val="center" w:pos="524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2016/ 2020 учебный год</w:t>
      </w:r>
    </w:p>
    <w:p w:rsidR="002A6853" w:rsidRPr="002A6853" w:rsidRDefault="002A6853" w:rsidP="002A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A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2A6853" w:rsidRPr="002A6853" w:rsidRDefault="002A6853" w:rsidP="002A68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853" w:rsidRPr="002A6853" w:rsidRDefault="002A6853" w:rsidP="002A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 «Театр» реализует общекультурное (художественно-эстетическое) направление во внеурочной деятельности  в соответствии с Федеральным государственным образовательным станда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начального  общего образования второго поколения.</w:t>
      </w:r>
    </w:p>
    <w:p w:rsidR="002A6853" w:rsidRPr="002A6853" w:rsidRDefault="002A6853" w:rsidP="002A68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данной программы  является синтез 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типовых образовательных пр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грамм по всеобщему  и специальному театральному образованию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современных образовательных техн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логий.</w:t>
      </w:r>
    </w:p>
    <w:p w:rsidR="002A6853" w:rsidRPr="002A6853" w:rsidRDefault="002A6853" w:rsidP="002A685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ству. </w:t>
      </w:r>
    </w:p>
    <w:p w:rsidR="002A6853" w:rsidRPr="002A6853" w:rsidRDefault="002A6853" w:rsidP="002A68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 w:rsidRPr="002A685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 w:rsidRPr="002A6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Одновременно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2A6853" w:rsidRPr="002A6853" w:rsidRDefault="002A6853" w:rsidP="002A685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</w:t>
      </w:r>
      <w:proofErr w:type="spellEnd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-эстетическом воспитании детей, так и в организации их досуга. </w:t>
      </w:r>
      <w:r w:rsidRPr="002A68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Театр - симбиоз многих искусств, вступающих во взаимодействие друг </w:t>
      </w:r>
      <w:r w:rsidRPr="002A68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 другом. Поэтому занятия </w:t>
      </w:r>
      <w:proofErr w:type="spellStart"/>
      <w:r w:rsidRPr="002A68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втеатральном</w:t>
      </w:r>
      <w:proofErr w:type="spellEnd"/>
      <w:r w:rsidRPr="002A68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gramStart"/>
      <w:r w:rsidRPr="002A68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коллективе</w:t>
      </w:r>
      <w:proofErr w:type="gramEnd"/>
      <w:r w:rsidRPr="002A68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сочетаются с занятиями 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танцем, музыкой, изобразительным искусством и прикла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ными ремесла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A68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ми. </w:t>
      </w:r>
    </w:p>
    <w:p w:rsidR="002A6853" w:rsidRPr="002A6853" w:rsidRDefault="002A6853" w:rsidP="002A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2A6853" w:rsidRPr="002A6853" w:rsidRDefault="002A6853" w:rsidP="002A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атрибут театрального искусства, и вместе с тем при наличии игры дети и педагоги взаимоде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ствуют, получая максимально положительный результат.</w:t>
      </w:r>
    </w:p>
    <w:p w:rsidR="002A6853" w:rsidRPr="002A6853" w:rsidRDefault="002A6853" w:rsidP="002A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занятиях школьники знакомятся с видами и жанрами театрального искусства, с процессом по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спектакля, со спецификой актёрского мастерства.</w:t>
      </w:r>
    </w:p>
    <w:p w:rsidR="002A6853" w:rsidRPr="002A6853" w:rsidRDefault="002A6853" w:rsidP="002A685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ориентирована на развитие личности ребенка, на требования к его  личностным и </w:t>
      </w:r>
      <w:proofErr w:type="spellStart"/>
      <w:r w:rsidRPr="002A685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</w:t>
      </w:r>
      <w:proofErr w:type="spellEnd"/>
      <w:r w:rsidRPr="002A6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результатам, направлена на </w:t>
      </w:r>
      <w:proofErr w:type="spellStart"/>
      <w:r w:rsidRPr="002A6853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гуманизациювоспитательно</w:t>
      </w:r>
      <w:proofErr w:type="spellEnd"/>
      <w:r w:rsidRPr="002A6853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-образовательной работы с детьми, основана на психологических особенностях развития младших школьников.</w:t>
      </w: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2A6853" w:rsidRPr="002A6853" w:rsidRDefault="002A6853" w:rsidP="002A6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идея  использования потенциала театральной педагогики, позволя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развивать личность ребёнка, оптимизировать процесс развития речи, голоса, чувства ритма, пл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стики движений. </w:t>
      </w:r>
    </w:p>
    <w:p w:rsidR="002A6853" w:rsidRPr="002A6853" w:rsidRDefault="002A6853" w:rsidP="002A6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состоит в том, что учебно-воспитательный процесс ос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друг в друге, взаимно отражаются, что способствует формированию нравственных качеств у воспитанников объединения.</w:t>
      </w:r>
    </w:p>
    <w:p w:rsidR="002A6853" w:rsidRPr="002A6853" w:rsidRDefault="002A6853" w:rsidP="002A6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</w:t>
      </w:r>
      <w:proofErr w:type="spellEnd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2A6853" w:rsidRPr="002A6853" w:rsidRDefault="002A6853" w:rsidP="002A685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Полученные знания позволят воспитанникам преодолеть психологическую инертность, позволят ра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2A68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вить их творческую активность, 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сравнивать, анализировать, планировать, ставить внутре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цели, стремиться к ним.</w:t>
      </w:r>
    </w:p>
    <w:p w:rsidR="002A6853" w:rsidRPr="002A6853" w:rsidRDefault="002A6853" w:rsidP="002A685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программы</w:t>
      </w: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выделено два типа задач. </w:t>
      </w:r>
      <w:r w:rsidRPr="002A6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тип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Второй тип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2A6853" w:rsidRPr="002A6853" w:rsidRDefault="002A6853" w:rsidP="002A68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обеспечение эстетического, интеллектуального, нравственного разв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воспитанников. Воспитание творческой индивидуальности ребёнка, развитие интереса и отзывчив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искусству театра и актерской деятельности.</w:t>
      </w: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решаемые в рамках данной программы: </w:t>
      </w:r>
    </w:p>
    <w:p w:rsidR="002A6853" w:rsidRPr="002A6853" w:rsidRDefault="002A6853" w:rsidP="002A6853">
      <w:pPr>
        <w:spacing w:after="0" w:line="240" w:lineRule="auto"/>
        <w:ind w:righ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2A6853" w:rsidRPr="002A6853" w:rsidRDefault="002A6853" w:rsidP="002A68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оэтапное освоение детьми различных видов творчества. </w:t>
      </w:r>
    </w:p>
    <w:p w:rsidR="002A6853" w:rsidRPr="002A6853" w:rsidRDefault="002A6853" w:rsidP="002A68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артистических навыков детей в плане переживания и воплощения образа, м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делирование навыков социального поведения в заданных условиях.</w:t>
      </w:r>
    </w:p>
    <w:p w:rsidR="002A6853" w:rsidRPr="002A6853" w:rsidRDefault="002A6853" w:rsidP="002A68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речевой культуры;</w:t>
      </w:r>
    </w:p>
    <w:p w:rsidR="002A6853" w:rsidRPr="002A6853" w:rsidRDefault="002A6853" w:rsidP="002A68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вкуса.</w:t>
      </w: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-воспитание творческой активности ребёнка, ценящей в себе и других такие качества, как доброж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лательность, трудолюбие, уважение к творчеству других.</w:t>
      </w: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плане:</w:t>
      </w: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для учащихся  на 4 года обучения.</w:t>
      </w:r>
    </w:p>
    <w:p w:rsidR="002A6853" w:rsidRPr="002A6853" w:rsidRDefault="002A6853" w:rsidP="002A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реализацию театрального курса «Театр»  в 1 классе  отводится  33  ч  в год  (1 час  в  неделю), во 2, 3, 4 классах по 34ч.  Занятия проводятся по 40 минут в соответствии с нормами </w:t>
      </w:r>
      <w:proofErr w:type="spellStart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853" w:rsidRPr="002A6853" w:rsidRDefault="002A6853" w:rsidP="002A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70%  содержания планирования направлено на активную  двигательную деятельность учащихся. Это: репетиции, показ спектаклей, подготовка костюмов, посещение театров.  Остальное время  распредел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проведение  тематических бесед, просмотр электронных презентаций и сказок, заучивание те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стов, репетиции.  Для успешной реализации программы будут  использованы  </w:t>
      </w:r>
      <w:proofErr w:type="spellStart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Интерет</w:t>
      </w:r>
      <w:proofErr w:type="spellEnd"/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-ресурсы, пос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спектаклей. </w:t>
      </w:r>
    </w:p>
    <w:p w:rsidR="002A6853" w:rsidRPr="002A6853" w:rsidRDefault="002A6853" w:rsidP="002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6853" w:rsidRPr="002A6853" w:rsidSect="002A68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AF0"/>
    <w:multiLevelType w:val="singleLevel"/>
    <w:tmpl w:val="71AA1D1E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">
    <w:nsid w:val="082536AC"/>
    <w:multiLevelType w:val="multilevel"/>
    <w:tmpl w:val="2FA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6305C8"/>
    <w:multiLevelType w:val="singleLevel"/>
    <w:tmpl w:val="EDF46EAC"/>
    <w:lvl w:ilvl="0">
      <w:start w:val="6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5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40914078"/>
    <w:multiLevelType w:val="singleLevel"/>
    <w:tmpl w:val="ED80D044"/>
    <w:lvl w:ilvl="0">
      <w:start w:val="1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9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52764B89"/>
    <w:multiLevelType w:val="hybridMultilevel"/>
    <w:tmpl w:val="2DD0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5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3972B7C"/>
    <w:multiLevelType w:val="singleLevel"/>
    <w:tmpl w:val="F912E80A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9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8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11"/>
  </w:num>
  <w:num w:numId="10">
    <w:abstractNumId w:val="19"/>
  </w:num>
  <w:num w:numId="11">
    <w:abstractNumId w:val="2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6"/>
  </w:num>
  <w:num w:numId="18">
    <w:abstractNumId w:val="1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53"/>
    <w:rsid w:val="00093FB1"/>
    <w:rsid w:val="002A6853"/>
    <w:rsid w:val="00341E70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paragraph" w:styleId="6">
    <w:name w:val="heading 6"/>
    <w:basedOn w:val="a"/>
    <w:next w:val="a"/>
    <w:link w:val="60"/>
    <w:uiPriority w:val="99"/>
    <w:qFormat/>
    <w:rsid w:val="002A685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A6853"/>
    <w:rPr>
      <w:rFonts w:ascii="Cambria" w:eastAsia="Times New Roman" w:hAnsi="Cambria" w:cs="Cambria"/>
      <w:i/>
      <w:iCs/>
      <w:color w:val="243F6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6853"/>
  </w:style>
  <w:style w:type="paragraph" w:customStyle="1" w:styleId="10">
    <w:name w:val="Абзац списка1"/>
    <w:basedOn w:val="a"/>
    <w:uiPriority w:val="99"/>
    <w:rsid w:val="002A6853"/>
    <w:pPr>
      <w:suppressAutoHyphens/>
      <w:spacing w:after="0" w:line="240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uiPriority w:val="99"/>
    <w:rsid w:val="002A68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2A6853"/>
    <w:rPr>
      <w:i/>
      <w:iCs/>
    </w:rPr>
  </w:style>
  <w:style w:type="paragraph" w:styleId="a5">
    <w:name w:val="Body Text"/>
    <w:basedOn w:val="a"/>
    <w:link w:val="a6"/>
    <w:uiPriority w:val="99"/>
    <w:rsid w:val="002A68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6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2A685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2A6853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2A6853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6853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uiPriority w:val="99"/>
    <w:rsid w:val="002A685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A6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2A685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2A68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2A6853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11">
    <w:name w:val="Сетка таблицы1"/>
    <w:basedOn w:val="a1"/>
    <w:next w:val="aa"/>
    <w:uiPriority w:val="59"/>
    <w:rsid w:val="002A68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68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A685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paragraph" w:styleId="6">
    <w:name w:val="heading 6"/>
    <w:basedOn w:val="a"/>
    <w:next w:val="a"/>
    <w:link w:val="60"/>
    <w:uiPriority w:val="99"/>
    <w:qFormat/>
    <w:rsid w:val="002A685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A6853"/>
    <w:rPr>
      <w:rFonts w:ascii="Cambria" w:eastAsia="Times New Roman" w:hAnsi="Cambria" w:cs="Cambria"/>
      <w:i/>
      <w:iCs/>
      <w:color w:val="243F6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6853"/>
  </w:style>
  <w:style w:type="paragraph" w:customStyle="1" w:styleId="10">
    <w:name w:val="Абзац списка1"/>
    <w:basedOn w:val="a"/>
    <w:uiPriority w:val="99"/>
    <w:rsid w:val="002A6853"/>
    <w:pPr>
      <w:suppressAutoHyphens/>
      <w:spacing w:after="0" w:line="240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uiPriority w:val="99"/>
    <w:rsid w:val="002A68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2A6853"/>
    <w:rPr>
      <w:i/>
      <w:iCs/>
    </w:rPr>
  </w:style>
  <w:style w:type="paragraph" w:styleId="a5">
    <w:name w:val="Body Text"/>
    <w:basedOn w:val="a"/>
    <w:link w:val="a6"/>
    <w:uiPriority w:val="99"/>
    <w:rsid w:val="002A68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6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2A685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2A6853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2A6853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6853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uiPriority w:val="99"/>
    <w:rsid w:val="002A685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A6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2A6853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2A68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2A6853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11">
    <w:name w:val="Сетка таблицы1"/>
    <w:basedOn w:val="a1"/>
    <w:next w:val="aa"/>
    <w:uiPriority w:val="59"/>
    <w:rsid w:val="002A68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68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A685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2017-04-17T11:05:00Z</dcterms:created>
  <dcterms:modified xsi:type="dcterms:W3CDTF">2017-04-17T11:07:00Z</dcterms:modified>
</cp:coreProperties>
</file>